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5"/>
        <w:gridCol w:w="3545"/>
        <w:gridCol w:w="2816"/>
      </w:tblGrid>
      <w:tr w:rsidR="00447A19" w14:paraId="3176457C" w14:textId="77777777" w:rsidTr="00367B55">
        <w:tc>
          <w:tcPr>
            <w:tcW w:w="2816" w:type="dxa"/>
          </w:tcPr>
          <w:p w14:paraId="47B76E70" w14:textId="77777777" w:rsidR="00900447" w:rsidRPr="002210EC" w:rsidRDefault="00900447" w:rsidP="00DE4596">
            <w:pPr>
              <w:pStyle w:val="Heading1"/>
            </w:pPr>
            <w:r w:rsidRPr="002210EC">
              <w:t>Area of risk</w:t>
            </w:r>
          </w:p>
        </w:tc>
        <w:tc>
          <w:tcPr>
            <w:tcW w:w="3484" w:type="dxa"/>
          </w:tcPr>
          <w:p w14:paraId="63149FA5" w14:textId="77777777" w:rsidR="00900447" w:rsidRPr="002210EC" w:rsidRDefault="00900447" w:rsidP="00900447">
            <w:pPr>
              <w:jc w:val="center"/>
              <w:rPr>
                <w:b/>
              </w:rPr>
            </w:pPr>
            <w:r w:rsidRPr="002210EC">
              <w:rPr>
                <w:b/>
              </w:rPr>
              <w:t>Risk</w:t>
            </w:r>
          </w:p>
        </w:tc>
        <w:tc>
          <w:tcPr>
            <w:tcW w:w="2880" w:type="dxa"/>
          </w:tcPr>
          <w:p w14:paraId="293D586E" w14:textId="77777777" w:rsidR="00900447" w:rsidRPr="002210EC" w:rsidRDefault="00900447" w:rsidP="00900447">
            <w:pPr>
              <w:jc w:val="center"/>
              <w:rPr>
                <w:b/>
              </w:rPr>
            </w:pPr>
            <w:r w:rsidRPr="002210EC">
              <w:rPr>
                <w:b/>
              </w:rPr>
              <w:t>Measures</w:t>
            </w:r>
          </w:p>
        </w:tc>
      </w:tr>
      <w:tr w:rsidR="00447A19" w:rsidRPr="00166BF7" w14:paraId="093D4E14" w14:textId="77777777" w:rsidTr="00367B55">
        <w:tc>
          <w:tcPr>
            <w:tcW w:w="2816" w:type="dxa"/>
          </w:tcPr>
          <w:p w14:paraId="21547180" w14:textId="77777777" w:rsidR="00900447" w:rsidRPr="00166BF7" w:rsidRDefault="00900447">
            <w:pPr>
              <w:rPr>
                <w:rFonts w:cstheme="minorHAnsi"/>
              </w:rPr>
            </w:pPr>
            <w:r w:rsidRPr="00166BF7">
              <w:rPr>
                <w:rFonts w:cstheme="minorHAnsi"/>
              </w:rPr>
              <w:t>Money</w:t>
            </w:r>
          </w:p>
        </w:tc>
        <w:tc>
          <w:tcPr>
            <w:tcW w:w="3484" w:type="dxa"/>
          </w:tcPr>
          <w:p w14:paraId="3F9311F8" w14:textId="77777777" w:rsidR="00900447" w:rsidRPr="00166BF7" w:rsidRDefault="00900447" w:rsidP="004A2BF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66BF7">
              <w:rPr>
                <w:rFonts w:cstheme="minorHAnsi"/>
              </w:rPr>
              <w:t>Theft/fraud</w:t>
            </w:r>
            <w:r w:rsidR="00864F0D" w:rsidRPr="00166BF7">
              <w:rPr>
                <w:rFonts w:cstheme="minorHAnsi"/>
              </w:rPr>
              <w:t>/loss</w:t>
            </w:r>
          </w:p>
        </w:tc>
        <w:tc>
          <w:tcPr>
            <w:tcW w:w="2880" w:type="dxa"/>
          </w:tcPr>
          <w:p w14:paraId="0825221A" w14:textId="77777777" w:rsidR="00900447" w:rsidRPr="00166BF7" w:rsidRDefault="00900447" w:rsidP="004A2BF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66BF7">
              <w:rPr>
                <w:rFonts w:cstheme="minorHAnsi"/>
              </w:rPr>
              <w:t>No petty cash</w:t>
            </w:r>
          </w:p>
          <w:p w14:paraId="1399EC1B" w14:textId="77777777" w:rsidR="00900447" w:rsidRPr="00166BF7" w:rsidRDefault="00900447" w:rsidP="004A2BF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66BF7">
              <w:rPr>
                <w:rFonts w:cstheme="minorHAnsi"/>
              </w:rPr>
              <w:t xml:space="preserve">All cash receipts  banked as soon as possible </w:t>
            </w:r>
          </w:p>
          <w:p w14:paraId="1303852E" w14:textId="77777777" w:rsidR="00900447" w:rsidRPr="00166BF7" w:rsidRDefault="00900447" w:rsidP="004A2BF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66BF7">
              <w:rPr>
                <w:rFonts w:cstheme="minorHAnsi"/>
              </w:rPr>
              <w:t>Receipts for all claims for re-imbursement (PC/VHMC)</w:t>
            </w:r>
          </w:p>
          <w:p w14:paraId="0918E020" w14:textId="77777777" w:rsidR="00900447" w:rsidRPr="00166BF7" w:rsidRDefault="00900447" w:rsidP="004A2BF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66BF7">
              <w:rPr>
                <w:rFonts w:cstheme="minorHAnsi"/>
              </w:rPr>
              <w:t>Two signatories on all cheques/stubs initialled by signatories</w:t>
            </w:r>
          </w:p>
          <w:p w14:paraId="1A5AD7C3" w14:textId="77777777" w:rsidR="00900447" w:rsidRPr="00166BF7" w:rsidRDefault="00900447" w:rsidP="004A2BF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66BF7">
              <w:rPr>
                <w:rFonts w:cstheme="minorHAnsi"/>
              </w:rPr>
              <w:t xml:space="preserve">VHMC – </w:t>
            </w:r>
            <w:r w:rsidR="002210EC" w:rsidRPr="00166BF7">
              <w:rPr>
                <w:rFonts w:cstheme="minorHAnsi"/>
              </w:rPr>
              <w:t xml:space="preserve">Regular </w:t>
            </w:r>
            <w:r w:rsidRPr="00166BF7">
              <w:rPr>
                <w:rFonts w:cstheme="minorHAnsi"/>
              </w:rPr>
              <w:t>liaison between RFO and treasurer</w:t>
            </w:r>
            <w:r w:rsidR="00E2171D" w:rsidRPr="00166BF7">
              <w:rPr>
                <w:rFonts w:cstheme="minorHAnsi"/>
              </w:rPr>
              <w:t xml:space="preserve"> (also member of PC)</w:t>
            </w:r>
          </w:p>
          <w:p w14:paraId="2A1406CB" w14:textId="77777777" w:rsidR="00E2171D" w:rsidRPr="00166BF7" w:rsidRDefault="00E2171D" w:rsidP="004A2BF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66BF7">
              <w:rPr>
                <w:rFonts w:cstheme="minorHAnsi"/>
              </w:rPr>
              <w:t>VHMC reports to PC monthly meetings</w:t>
            </w:r>
          </w:p>
          <w:p w14:paraId="5D556100" w14:textId="77777777" w:rsidR="00900447" w:rsidRPr="00166BF7" w:rsidRDefault="00900447" w:rsidP="004A2BF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66BF7">
              <w:rPr>
                <w:rFonts w:cstheme="minorHAnsi"/>
              </w:rPr>
              <w:t>All receipts documented</w:t>
            </w:r>
          </w:p>
          <w:p w14:paraId="2F77333D" w14:textId="77777777" w:rsidR="00900447" w:rsidRPr="00166BF7" w:rsidRDefault="00900447" w:rsidP="004A2BF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66BF7">
              <w:rPr>
                <w:rFonts w:cstheme="minorHAnsi"/>
              </w:rPr>
              <w:t>PC approves all PC payments</w:t>
            </w:r>
          </w:p>
          <w:p w14:paraId="0AF576C4" w14:textId="77777777" w:rsidR="00B43FE5" w:rsidRPr="00166BF7" w:rsidRDefault="00B43FE5" w:rsidP="004A2BF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66BF7">
              <w:rPr>
                <w:rFonts w:cstheme="minorHAnsi"/>
              </w:rPr>
              <w:t xml:space="preserve">Verification of cheques </w:t>
            </w:r>
            <w:r w:rsidR="000B2B41">
              <w:rPr>
                <w:rFonts w:cstheme="minorHAnsi"/>
              </w:rPr>
              <w:t>/</w:t>
            </w:r>
            <w:proofErr w:type="spellStart"/>
            <w:r w:rsidR="000B2B41" w:rsidRPr="00E80291">
              <w:rPr>
                <w:rFonts w:cstheme="minorHAnsi"/>
              </w:rPr>
              <w:t>NPower</w:t>
            </w:r>
            <w:proofErr w:type="spellEnd"/>
            <w:r w:rsidR="000B2B41" w:rsidRPr="00E80291">
              <w:rPr>
                <w:rFonts w:cstheme="minorHAnsi"/>
              </w:rPr>
              <w:t xml:space="preserve"> direct debit</w:t>
            </w:r>
            <w:r w:rsidR="000B2B41">
              <w:rPr>
                <w:rFonts w:cstheme="minorHAnsi"/>
                <w:b/>
                <w:i/>
              </w:rPr>
              <w:t xml:space="preserve"> </w:t>
            </w:r>
            <w:r w:rsidRPr="00166BF7">
              <w:rPr>
                <w:rFonts w:cstheme="minorHAnsi"/>
              </w:rPr>
              <w:t>against invoices by accounts scrutineer</w:t>
            </w:r>
          </w:p>
          <w:p w14:paraId="05D9FB3F" w14:textId="77777777" w:rsidR="0058522B" w:rsidRPr="00166BF7" w:rsidRDefault="0058522B" w:rsidP="004A2BF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66BF7">
              <w:rPr>
                <w:rFonts w:cstheme="minorHAnsi"/>
              </w:rPr>
              <w:t>Fidelity guarantee</w:t>
            </w:r>
          </w:p>
          <w:p w14:paraId="168862A7" w14:textId="77777777" w:rsidR="00447A19" w:rsidRPr="00166BF7" w:rsidRDefault="00447A19" w:rsidP="004A2BF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66BF7">
              <w:rPr>
                <w:rFonts w:cstheme="minorHAnsi"/>
              </w:rPr>
              <w:t xml:space="preserve">Bank reconciliation and production of bank statements at each </w:t>
            </w:r>
            <w:r w:rsidR="00864F0D" w:rsidRPr="00166BF7">
              <w:rPr>
                <w:rFonts w:cstheme="minorHAnsi"/>
              </w:rPr>
              <w:t xml:space="preserve">PC </w:t>
            </w:r>
            <w:r w:rsidRPr="00166BF7">
              <w:rPr>
                <w:rFonts w:cstheme="minorHAnsi"/>
              </w:rPr>
              <w:t xml:space="preserve">monthly meeting </w:t>
            </w:r>
          </w:p>
        </w:tc>
      </w:tr>
      <w:tr w:rsidR="00447A19" w:rsidRPr="00166BF7" w14:paraId="46A11857" w14:textId="77777777" w:rsidTr="00367B55">
        <w:tc>
          <w:tcPr>
            <w:tcW w:w="2816" w:type="dxa"/>
          </w:tcPr>
          <w:p w14:paraId="0FE90B98" w14:textId="77777777" w:rsidR="00FF3681" w:rsidRPr="00166BF7" w:rsidRDefault="00FF3681" w:rsidP="00B55934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Accounting</w:t>
            </w:r>
          </w:p>
        </w:tc>
        <w:tc>
          <w:tcPr>
            <w:tcW w:w="3484" w:type="dxa"/>
          </w:tcPr>
          <w:p w14:paraId="7A6E6DC7" w14:textId="77777777" w:rsidR="00FF3681" w:rsidRPr="00166BF7" w:rsidRDefault="00FF3681" w:rsidP="004A2BF5">
            <w:pPr>
              <w:pStyle w:val="BodyTextIndent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Non-standard and/or non-compliant records kept</w:t>
            </w:r>
          </w:p>
          <w:p w14:paraId="797667E5" w14:textId="77777777" w:rsidR="00FF3681" w:rsidRPr="00166BF7" w:rsidRDefault="00FF3681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7CBF17" w14:textId="77777777" w:rsidR="00FF3681" w:rsidRPr="00166BF7" w:rsidRDefault="00FF3681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BBBBC9" w14:textId="77777777" w:rsidR="002210EC" w:rsidRPr="00166BF7" w:rsidRDefault="002210EC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1FCD1D" w14:textId="77777777" w:rsidR="002210EC" w:rsidRPr="00166BF7" w:rsidRDefault="002210EC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0C82C4" w14:textId="77777777" w:rsidR="002210EC" w:rsidRPr="00166BF7" w:rsidRDefault="002210EC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0159A5" w14:textId="77777777" w:rsidR="002210EC" w:rsidRPr="00166BF7" w:rsidRDefault="002210EC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D8CA83" w14:textId="77777777" w:rsidR="002210EC" w:rsidRPr="00166BF7" w:rsidRDefault="002210EC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DDC694" w14:textId="77777777" w:rsidR="00FF3681" w:rsidRPr="00166BF7" w:rsidRDefault="00FF3681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17DE14" w14:textId="77777777" w:rsidR="00FF3681" w:rsidRPr="00166BF7" w:rsidRDefault="00FF3681" w:rsidP="004A2BF5">
            <w:pPr>
              <w:pStyle w:val="BodyTextIndent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Non-compliance with statutory deadlines for the completion/approval/submission of accounts and other financial returns</w:t>
            </w:r>
          </w:p>
          <w:p w14:paraId="7BAF7596" w14:textId="77777777" w:rsidR="00FF3681" w:rsidRPr="00166BF7" w:rsidRDefault="00FF3681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3EF0E8" w14:textId="77777777" w:rsidR="00FF3681" w:rsidRPr="00166BF7" w:rsidRDefault="00FF3681" w:rsidP="004A2BF5">
            <w:pPr>
              <w:pStyle w:val="BodyTextIndent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Non-compliance w</w:t>
            </w:r>
            <w:r w:rsidR="00BA0738" w:rsidRPr="00166BF7">
              <w:rPr>
                <w:rFonts w:asciiTheme="minorHAnsi" w:hAnsiTheme="minorHAnsi" w:cstheme="minorHAnsi"/>
                <w:sz w:val="22"/>
                <w:szCs w:val="22"/>
              </w:rPr>
              <w:t>ith internal audit requirements</w:t>
            </w:r>
          </w:p>
          <w:p w14:paraId="2AACC009" w14:textId="77777777" w:rsidR="00BA0738" w:rsidRPr="00166BF7" w:rsidRDefault="00BA0738" w:rsidP="004A2BF5">
            <w:pPr>
              <w:pStyle w:val="ListParagraph"/>
              <w:rPr>
                <w:rFonts w:cstheme="minorHAnsi"/>
              </w:rPr>
            </w:pPr>
          </w:p>
          <w:p w14:paraId="404FE53F" w14:textId="77777777" w:rsidR="00BA0738" w:rsidRPr="00166BF7" w:rsidRDefault="00BA0738" w:rsidP="004A2BF5">
            <w:pPr>
              <w:pStyle w:val="ListParagraph"/>
              <w:rPr>
                <w:rFonts w:cstheme="minorHAnsi"/>
              </w:rPr>
            </w:pPr>
          </w:p>
          <w:p w14:paraId="541A82C5" w14:textId="77777777" w:rsidR="00B53759" w:rsidRPr="00166BF7" w:rsidRDefault="00B53759" w:rsidP="004A2BF5">
            <w:pPr>
              <w:pStyle w:val="ListParagraph"/>
              <w:rPr>
                <w:rFonts w:cstheme="minorHAnsi"/>
              </w:rPr>
            </w:pPr>
          </w:p>
          <w:p w14:paraId="18179417" w14:textId="77777777" w:rsidR="00B53759" w:rsidRPr="00166BF7" w:rsidRDefault="00B53759" w:rsidP="004A2BF5">
            <w:pPr>
              <w:pStyle w:val="ListParagraph"/>
              <w:rPr>
                <w:rFonts w:cstheme="minorHAnsi"/>
              </w:rPr>
            </w:pPr>
          </w:p>
          <w:p w14:paraId="5B98E5A2" w14:textId="77777777" w:rsidR="00B53759" w:rsidRPr="00166BF7" w:rsidRDefault="00B53759" w:rsidP="004A2BF5">
            <w:pPr>
              <w:pStyle w:val="ListParagraph"/>
              <w:rPr>
                <w:rFonts w:cstheme="minorHAnsi"/>
              </w:rPr>
            </w:pPr>
          </w:p>
          <w:p w14:paraId="13AE694C" w14:textId="77777777" w:rsidR="00BA0738" w:rsidRPr="00166BF7" w:rsidRDefault="00BA0738" w:rsidP="004A2BF5">
            <w:pPr>
              <w:pStyle w:val="BodyTextIndent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All the above</w:t>
            </w:r>
          </w:p>
        </w:tc>
        <w:tc>
          <w:tcPr>
            <w:tcW w:w="2880" w:type="dxa"/>
          </w:tcPr>
          <w:p w14:paraId="250A3C3D" w14:textId="77777777" w:rsidR="00FF3681" w:rsidRPr="00166BF7" w:rsidRDefault="00367B55" w:rsidP="004A2BF5">
            <w:pPr>
              <w:pStyle w:val="BodyTextIndent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</w:t>
            </w:r>
            <w:r w:rsidR="00FF3681" w:rsidRPr="00166BF7">
              <w:rPr>
                <w:rFonts w:asciiTheme="minorHAnsi" w:hAnsiTheme="minorHAnsi" w:cstheme="minorHAnsi"/>
                <w:sz w:val="22"/>
                <w:szCs w:val="22"/>
              </w:rPr>
              <w:t>dequate, complete and statutory financial records and accounts</w:t>
            </w:r>
          </w:p>
          <w:p w14:paraId="14B5A969" w14:textId="77777777" w:rsidR="002210EC" w:rsidRPr="00166BF7" w:rsidRDefault="002210EC" w:rsidP="004A2BF5">
            <w:pPr>
              <w:pStyle w:val="BodyTextIndent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Annual internal audit + interim internal audits when deemed justified by unusual complexity of finances</w:t>
            </w:r>
          </w:p>
          <w:p w14:paraId="1830CBEE" w14:textId="77777777" w:rsidR="00FF3681" w:rsidRPr="00166BF7" w:rsidRDefault="00FF3681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0C3870" w14:textId="77777777" w:rsidR="00367B55" w:rsidRPr="00166BF7" w:rsidRDefault="00367B55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DDE566" w14:textId="77777777" w:rsidR="00FF3681" w:rsidRPr="00166BF7" w:rsidRDefault="00367B55" w:rsidP="004A2BF5">
            <w:pPr>
              <w:pStyle w:val="BodyTextIndent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FF3681" w:rsidRPr="00166BF7">
              <w:rPr>
                <w:rFonts w:asciiTheme="minorHAnsi" w:hAnsiTheme="minorHAnsi" w:cstheme="minorHAnsi"/>
                <w:sz w:val="22"/>
                <w:szCs w:val="22"/>
              </w:rPr>
              <w:t>ccounts and returns are completed and submitted by the deadlines</w:t>
            </w:r>
          </w:p>
          <w:p w14:paraId="29B64330" w14:textId="77777777" w:rsidR="00FF3681" w:rsidRPr="00166BF7" w:rsidRDefault="00FF3681" w:rsidP="004A2BF5">
            <w:pPr>
              <w:pStyle w:val="ListParagraph"/>
              <w:rPr>
                <w:rFonts w:cstheme="minorHAnsi"/>
              </w:rPr>
            </w:pPr>
          </w:p>
          <w:p w14:paraId="503C46B4" w14:textId="77777777" w:rsidR="00367B55" w:rsidRPr="00166BF7" w:rsidRDefault="00367B55" w:rsidP="004A2BF5">
            <w:pPr>
              <w:pStyle w:val="ListParagraph"/>
              <w:rPr>
                <w:rFonts w:cstheme="minorHAnsi"/>
              </w:rPr>
            </w:pPr>
          </w:p>
          <w:p w14:paraId="33713F0F" w14:textId="77777777" w:rsidR="002210EC" w:rsidRPr="00166BF7" w:rsidRDefault="00FF3681" w:rsidP="004A2BF5">
            <w:pPr>
              <w:pStyle w:val="BodyTextIndent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Appoint internal auditor</w:t>
            </w:r>
            <w:r w:rsidR="00367B55" w:rsidRPr="00166B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53759" w:rsidRPr="00166BF7">
              <w:rPr>
                <w:rFonts w:asciiTheme="minorHAnsi" w:hAnsiTheme="minorHAnsi" w:cstheme="minorHAnsi"/>
                <w:sz w:val="22"/>
                <w:szCs w:val="22"/>
              </w:rPr>
              <w:t>and review procedures on receipt of internal auditor’s report</w:t>
            </w:r>
          </w:p>
          <w:p w14:paraId="1A8CE9DC" w14:textId="77777777" w:rsidR="00BA0738" w:rsidRPr="00166BF7" w:rsidRDefault="00BA0738" w:rsidP="004A2BF5">
            <w:pPr>
              <w:pStyle w:val="BodyTextIndent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F4545F" w14:textId="77777777" w:rsidR="00FF3681" w:rsidRPr="00166BF7" w:rsidRDefault="00FF3681" w:rsidP="004A2BF5">
            <w:pPr>
              <w:pStyle w:val="ListParagraph"/>
              <w:rPr>
                <w:rFonts w:cstheme="minorHAnsi"/>
              </w:rPr>
            </w:pPr>
          </w:p>
          <w:p w14:paraId="7A5583DE" w14:textId="77777777" w:rsidR="002210EC" w:rsidRPr="00166BF7" w:rsidRDefault="002210EC" w:rsidP="004A2BF5">
            <w:pPr>
              <w:pStyle w:val="ListParagraph"/>
              <w:rPr>
                <w:rFonts w:cstheme="minorHAnsi"/>
              </w:rPr>
            </w:pPr>
          </w:p>
          <w:p w14:paraId="3DB0E72A" w14:textId="77777777" w:rsidR="00FF3681" w:rsidRPr="00166BF7" w:rsidRDefault="00FF3681" w:rsidP="004A2BF5">
            <w:pPr>
              <w:pStyle w:val="BodyTextIndent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Provide training as necessary</w:t>
            </w:r>
          </w:p>
        </w:tc>
      </w:tr>
      <w:tr w:rsidR="00447A19" w:rsidRPr="00166BF7" w14:paraId="58B8CDAC" w14:textId="77777777" w:rsidTr="00367B55">
        <w:tc>
          <w:tcPr>
            <w:tcW w:w="2816" w:type="dxa"/>
          </w:tcPr>
          <w:p w14:paraId="2D2F9288" w14:textId="77777777" w:rsidR="00FF3681" w:rsidRPr="00166BF7" w:rsidRDefault="003F555E" w:rsidP="003F555E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Insurance</w:t>
            </w:r>
          </w:p>
        </w:tc>
        <w:tc>
          <w:tcPr>
            <w:tcW w:w="3484" w:type="dxa"/>
          </w:tcPr>
          <w:p w14:paraId="1515257B" w14:textId="77777777" w:rsidR="00FF3681" w:rsidRPr="00166BF7" w:rsidRDefault="003F555E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Liability</w:t>
            </w:r>
          </w:p>
          <w:p w14:paraId="674B8A64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090CB2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38F7DB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897BAE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5A8413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8999C7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DD4F11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2F2EF9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29BA3C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DA56FB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47B27A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96BD3F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E70C4E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CFCDD2" w14:textId="77777777" w:rsidR="007A2AE5" w:rsidRPr="00166BF7" w:rsidRDefault="007A2AE5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17E80C" w14:textId="77777777" w:rsidR="007A2AE5" w:rsidRPr="00166BF7" w:rsidRDefault="007A2AE5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2E10D1" w14:textId="77777777" w:rsidR="007A2AE5" w:rsidRPr="00166BF7" w:rsidRDefault="007A2AE5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F086" w14:textId="77777777" w:rsidR="007A2AE5" w:rsidRPr="00166BF7" w:rsidRDefault="007A2AE5" w:rsidP="004A2BF5">
            <w:pPr>
              <w:pStyle w:val="BodyTextIndent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E33345" w14:textId="77777777" w:rsidR="00663DAB" w:rsidRPr="00166BF7" w:rsidRDefault="00663DAB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32E22B" w14:textId="77777777" w:rsidR="00663DAB" w:rsidRPr="00166BF7" w:rsidRDefault="00663DAB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1B4816" w14:textId="77777777" w:rsidR="00447A19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A9643B" w14:textId="77777777" w:rsidR="000D601B" w:rsidRDefault="000D601B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772F61" w14:textId="77777777" w:rsidR="000D601B" w:rsidRDefault="000D601B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61977E" w14:textId="77777777" w:rsidR="000D601B" w:rsidRDefault="000D601B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FDB554" w14:textId="77777777" w:rsidR="000D601B" w:rsidRDefault="000D601B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2261AF" w14:textId="77777777" w:rsidR="000D601B" w:rsidRDefault="000D601B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0A4E51" w14:textId="77777777" w:rsidR="00CB53DE" w:rsidRDefault="00CB53DE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6B47CE" w14:textId="77777777" w:rsidR="00CB53DE" w:rsidRDefault="00CB53DE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AE5D2A" w14:textId="77777777" w:rsidR="00CB53DE" w:rsidRDefault="00CB53DE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38D7FE" w14:textId="77777777" w:rsidR="00CB53DE" w:rsidRDefault="00CB53DE" w:rsidP="004A2BF5">
            <w:pPr>
              <w:pStyle w:val="BodyTextIndent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C30CE7" w14:textId="77777777" w:rsidR="00CB53DE" w:rsidRDefault="00CB53DE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D2EDC2" w14:textId="77777777" w:rsidR="00E80291" w:rsidRDefault="00E80291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F7FE46" w14:textId="77777777" w:rsidR="000D601B" w:rsidRDefault="000D601B" w:rsidP="004A2BF5">
            <w:pPr>
              <w:pStyle w:val="BodyTextIndent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E29242" w14:textId="77777777" w:rsidR="00AB746E" w:rsidRDefault="00AB746E" w:rsidP="004A2BF5">
            <w:pPr>
              <w:pStyle w:val="BodyTextIndent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11A4C0" w14:textId="77777777" w:rsidR="00AB746E" w:rsidRPr="00166BF7" w:rsidRDefault="00AB746E" w:rsidP="004A2BF5">
            <w:pPr>
              <w:pStyle w:val="BodyTextIndent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EA2B1F" w14:textId="77777777" w:rsidR="00447A19" w:rsidRPr="00166BF7" w:rsidRDefault="00447A19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Financial loss</w:t>
            </w:r>
          </w:p>
          <w:p w14:paraId="1F852825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61CBC9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D3CEA4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AB1D48" w14:textId="77777777" w:rsidR="007A2AE5" w:rsidRPr="00166BF7" w:rsidRDefault="007A2AE5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F135F" w14:textId="77777777" w:rsidR="007A2AE5" w:rsidRPr="00166BF7" w:rsidRDefault="007A2AE5" w:rsidP="004A2BF5">
            <w:pPr>
              <w:pStyle w:val="BodyTextIndent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E6F08A" w14:textId="77777777" w:rsidR="00447A19" w:rsidRPr="00166BF7" w:rsidRDefault="00447A19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A6AD7C" w14:textId="77777777" w:rsidR="00447A19" w:rsidRPr="00166BF7" w:rsidRDefault="00447A19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Property</w:t>
            </w:r>
          </w:p>
          <w:p w14:paraId="055A2F3D" w14:textId="77777777" w:rsidR="00BA0738" w:rsidRPr="00166BF7" w:rsidRDefault="00BA0738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D2EBAF" w14:textId="77777777" w:rsidR="00BA0738" w:rsidRDefault="00BA0738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A87F14" w14:textId="77777777" w:rsidR="00CB53DE" w:rsidRDefault="00CB53DE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1FE853" w14:textId="77777777" w:rsidR="00F42CCF" w:rsidRDefault="00F42CCF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208BA0" w14:textId="77777777" w:rsidR="00F42CCF" w:rsidRDefault="00F42CCF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9939F1" w14:textId="77777777" w:rsidR="00F42CCF" w:rsidRPr="00166BF7" w:rsidRDefault="00F42CCF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508A9A" w14:textId="77777777" w:rsidR="00BA0738" w:rsidRPr="00166BF7" w:rsidRDefault="00BA0738" w:rsidP="004A2BF5">
            <w:pPr>
              <w:pStyle w:val="BodyTextIndent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E1FB53" w14:textId="77777777" w:rsidR="00BA0738" w:rsidRPr="00166BF7" w:rsidRDefault="00BA0738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All the above</w:t>
            </w:r>
          </w:p>
        </w:tc>
        <w:tc>
          <w:tcPr>
            <w:tcW w:w="2880" w:type="dxa"/>
          </w:tcPr>
          <w:p w14:paraId="2773A700" w14:textId="77777777" w:rsidR="00FF3681" w:rsidRPr="00D262C9" w:rsidRDefault="00447A19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262C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Maintain adequate cover for public and employer’s liability</w:t>
            </w:r>
          </w:p>
          <w:p w14:paraId="1ADA6A9E" w14:textId="77777777" w:rsidR="00447A19" w:rsidRPr="00D262C9" w:rsidRDefault="000D601B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262C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447A19" w:rsidRPr="00D262C9">
              <w:rPr>
                <w:rFonts w:asciiTheme="minorHAnsi" w:hAnsiTheme="minorHAnsi" w:cstheme="minorHAnsi"/>
                <w:sz w:val="22"/>
                <w:szCs w:val="22"/>
              </w:rPr>
              <w:t>nspection and prompt  repair of village hall and equipment, where appropriate by qualified contractors</w:t>
            </w:r>
            <w:r w:rsidRPr="00D262C9">
              <w:rPr>
                <w:rFonts w:asciiTheme="minorHAnsi" w:hAnsiTheme="minorHAnsi" w:cstheme="minorHAnsi"/>
                <w:sz w:val="22"/>
                <w:szCs w:val="22"/>
              </w:rPr>
              <w:t xml:space="preserve"> (see </w:t>
            </w:r>
            <w:r w:rsidR="00F42CCF" w:rsidRPr="00D262C9">
              <w:rPr>
                <w:rFonts w:asciiTheme="minorHAnsi" w:hAnsiTheme="minorHAnsi" w:cstheme="minorHAnsi"/>
                <w:sz w:val="22"/>
                <w:szCs w:val="22"/>
              </w:rPr>
              <w:t>separate VHMC risk assessment document</w:t>
            </w:r>
            <w:r w:rsidRPr="00D262C9">
              <w:rPr>
                <w:rFonts w:asciiTheme="minorHAnsi" w:hAnsiTheme="minorHAnsi" w:cstheme="minorHAnsi"/>
                <w:sz w:val="22"/>
                <w:szCs w:val="22"/>
              </w:rPr>
              <w:t xml:space="preserve"> for full details)</w:t>
            </w:r>
          </w:p>
          <w:p w14:paraId="4838EB0B" w14:textId="77777777" w:rsidR="000D601B" w:rsidRPr="00D262C9" w:rsidRDefault="00FE606D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AB746E">
              <w:rPr>
                <w:rFonts w:asciiTheme="minorHAnsi" w:hAnsiTheme="minorHAnsi"/>
                <w:sz w:val="22"/>
                <w:szCs w:val="22"/>
              </w:rPr>
              <w:t>Monthly</w:t>
            </w:r>
            <w:r w:rsidR="000D601B" w:rsidRPr="00D262C9">
              <w:rPr>
                <w:rFonts w:asciiTheme="minorHAnsi" w:hAnsiTheme="minorHAnsi"/>
                <w:sz w:val="22"/>
                <w:szCs w:val="22"/>
              </w:rPr>
              <w:t xml:space="preserve"> recorded</w:t>
            </w:r>
            <w:r w:rsidR="000D601B" w:rsidRPr="00D262C9">
              <w:rPr>
                <w:rFonts w:ascii="Verdana" w:hAnsi="Verdana"/>
                <w:sz w:val="20"/>
              </w:rPr>
              <w:t xml:space="preserve"> inspection and </w:t>
            </w:r>
            <w:r w:rsidR="000D601B" w:rsidRPr="00D262C9">
              <w:rPr>
                <w:rFonts w:asciiTheme="minorHAnsi" w:hAnsiTheme="minorHAnsi"/>
                <w:sz w:val="22"/>
                <w:szCs w:val="22"/>
              </w:rPr>
              <w:t>immediate repair/rectification</w:t>
            </w:r>
            <w:r w:rsidR="000D601B" w:rsidRPr="00D262C9">
              <w:rPr>
                <w:rFonts w:ascii="Verdana" w:hAnsi="Verdana"/>
                <w:sz w:val="20"/>
              </w:rPr>
              <w:t xml:space="preserve"> of play </w:t>
            </w:r>
            <w:r w:rsidR="000D601B" w:rsidRPr="00D262C9">
              <w:rPr>
                <w:rFonts w:asciiTheme="minorHAnsi" w:hAnsiTheme="minorHAnsi"/>
                <w:sz w:val="22"/>
                <w:szCs w:val="22"/>
              </w:rPr>
              <w:t>equipment or equipment taken out of use</w:t>
            </w:r>
          </w:p>
          <w:p w14:paraId="4A9DCEF3" w14:textId="77777777" w:rsidR="007A2AE5" w:rsidRPr="00D262C9" w:rsidRDefault="007A2AE5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262C9">
              <w:rPr>
                <w:rFonts w:asciiTheme="minorHAnsi" w:hAnsiTheme="minorHAnsi" w:cstheme="minorHAnsi"/>
                <w:sz w:val="22"/>
                <w:szCs w:val="22"/>
              </w:rPr>
              <w:t>Annual playground inspection by qualified inspector</w:t>
            </w:r>
          </w:p>
          <w:p w14:paraId="231924D5" w14:textId="77777777" w:rsidR="00447A19" w:rsidRDefault="000D601B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262C9">
              <w:rPr>
                <w:rFonts w:asciiTheme="minorHAnsi" w:hAnsiTheme="minorHAnsi" w:cstheme="minorHAnsi"/>
                <w:sz w:val="22"/>
                <w:szCs w:val="22"/>
              </w:rPr>
              <w:t>Monthly</w:t>
            </w:r>
            <w:r w:rsidR="00447A19" w:rsidRPr="00D262C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262C9">
              <w:rPr>
                <w:rFonts w:asciiTheme="minorHAnsi" w:hAnsiTheme="minorHAnsi" w:cstheme="minorHAnsi"/>
                <w:sz w:val="22"/>
                <w:szCs w:val="22"/>
              </w:rPr>
              <w:t>recorded</w:t>
            </w:r>
            <w:r w:rsidRPr="00D262C9">
              <w:rPr>
                <w:rFonts w:ascii="Verdana" w:hAnsi="Verdana" w:cstheme="minorHAnsi"/>
                <w:sz w:val="20"/>
              </w:rPr>
              <w:t xml:space="preserve"> </w:t>
            </w:r>
            <w:r w:rsidR="00447A19" w:rsidRPr="00D262C9">
              <w:rPr>
                <w:rFonts w:asciiTheme="minorHAnsi" w:hAnsiTheme="minorHAnsi" w:cstheme="minorHAnsi"/>
                <w:sz w:val="22"/>
                <w:szCs w:val="22"/>
              </w:rPr>
              <w:t>inspection</w:t>
            </w:r>
            <w:r w:rsidRPr="00D262C9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447A19" w:rsidRPr="00D262C9">
              <w:rPr>
                <w:rFonts w:asciiTheme="minorHAnsi" w:hAnsiTheme="minorHAnsi" w:cstheme="minorHAnsi"/>
                <w:sz w:val="22"/>
                <w:szCs w:val="22"/>
              </w:rPr>
              <w:t xml:space="preserve"> of burial ground</w:t>
            </w:r>
            <w:r w:rsidRPr="00D262C9">
              <w:rPr>
                <w:rFonts w:asciiTheme="minorHAnsi" w:hAnsiTheme="minorHAnsi" w:cstheme="minorHAnsi"/>
                <w:sz w:val="22"/>
                <w:szCs w:val="22"/>
              </w:rPr>
              <w:t xml:space="preserve"> and The Collies and, where safety may be compromised,  prompt rectification work or items/areas taken out of use</w:t>
            </w:r>
          </w:p>
          <w:p w14:paraId="16A6D014" w14:textId="77777777" w:rsidR="00E80291" w:rsidRDefault="00E80291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="Verdana" w:hAnsi="Verdana"/>
                <w:sz w:val="20"/>
              </w:rPr>
            </w:pPr>
            <w:r w:rsidRPr="00AB746E">
              <w:rPr>
                <w:rFonts w:ascii="Verdana" w:hAnsi="Verdana"/>
                <w:sz w:val="20"/>
              </w:rPr>
              <w:t>Monthly recorded inspection of defibrillator equipment to be repaired or  taken out of use as appropriate</w:t>
            </w:r>
          </w:p>
          <w:p w14:paraId="18895ACC" w14:textId="77777777" w:rsidR="00AB746E" w:rsidRPr="00AB746E" w:rsidRDefault="00AB746E" w:rsidP="004A2BF5">
            <w:pPr>
              <w:pStyle w:val="BodyTextIndent"/>
              <w:ind w:left="360" w:firstLine="0"/>
              <w:jc w:val="left"/>
              <w:rPr>
                <w:rFonts w:ascii="Verdana" w:hAnsi="Verdana"/>
                <w:sz w:val="20"/>
              </w:rPr>
            </w:pPr>
          </w:p>
          <w:p w14:paraId="686CFB2E" w14:textId="77777777" w:rsidR="00447A19" w:rsidRPr="00166BF7" w:rsidRDefault="00447A19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Maintain adequate cover</w:t>
            </w:r>
          </w:p>
          <w:p w14:paraId="37ED00F5" w14:textId="77777777" w:rsidR="00447A19" w:rsidRPr="00166BF7" w:rsidRDefault="00447A19" w:rsidP="004A2BF5">
            <w:pPr>
              <w:pStyle w:val="ListParagraph"/>
              <w:rPr>
                <w:rFonts w:cstheme="minorHAnsi"/>
              </w:rPr>
            </w:pPr>
          </w:p>
          <w:p w14:paraId="1A4A8A67" w14:textId="77777777" w:rsidR="00447A19" w:rsidRPr="00166BF7" w:rsidRDefault="00447A19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See money above</w:t>
            </w:r>
          </w:p>
          <w:p w14:paraId="38AC4B43" w14:textId="77777777" w:rsidR="00447A19" w:rsidRDefault="00447A19" w:rsidP="004A2BF5">
            <w:pPr>
              <w:pStyle w:val="ListParagraph"/>
              <w:rPr>
                <w:rFonts w:cstheme="minorHAnsi"/>
              </w:rPr>
            </w:pPr>
          </w:p>
          <w:p w14:paraId="44D02BDF" w14:textId="77777777" w:rsidR="00F42CCF" w:rsidRDefault="00F42CCF" w:rsidP="004A2BF5">
            <w:pPr>
              <w:pStyle w:val="ListParagraph"/>
              <w:rPr>
                <w:rFonts w:cstheme="minorHAnsi"/>
              </w:rPr>
            </w:pPr>
          </w:p>
          <w:p w14:paraId="012FDE63" w14:textId="77777777" w:rsidR="00F42CCF" w:rsidRDefault="00F42CCF" w:rsidP="004A2BF5">
            <w:pPr>
              <w:pStyle w:val="ListParagraph"/>
              <w:rPr>
                <w:rFonts w:cstheme="minorHAnsi"/>
              </w:rPr>
            </w:pPr>
          </w:p>
          <w:p w14:paraId="24731D4F" w14:textId="77777777" w:rsidR="00F42CCF" w:rsidRPr="00166BF7" w:rsidRDefault="00F42CCF" w:rsidP="004A2BF5">
            <w:pPr>
              <w:pStyle w:val="ListParagraph"/>
              <w:rPr>
                <w:rFonts w:cstheme="minorHAnsi"/>
              </w:rPr>
            </w:pPr>
          </w:p>
          <w:p w14:paraId="6F383305" w14:textId="77777777" w:rsidR="00447A19" w:rsidRPr="00166BF7" w:rsidRDefault="00447A19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Maintain adequate cover</w:t>
            </w:r>
          </w:p>
          <w:p w14:paraId="5A0A2B8E" w14:textId="77777777" w:rsidR="00BA0738" w:rsidRPr="00166BF7" w:rsidRDefault="00BA0738" w:rsidP="004A2BF5">
            <w:pPr>
              <w:pStyle w:val="ListParagraph"/>
              <w:rPr>
                <w:rFonts w:cstheme="minorHAnsi"/>
              </w:rPr>
            </w:pPr>
          </w:p>
          <w:p w14:paraId="5335DBD9" w14:textId="77777777" w:rsidR="00BA0738" w:rsidRPr="00166BF7" w:rsidRDefault="00BA0738" w:rsidP="004A2BF5">
            <w:pPr>
              <w:pStyle w:val="ListParagraph"/>
              <w:rPr>
                <w:rFonts w:cstheme="minorHAnsi"/>
              </w:rPr>
            </w:pPr>
          </w:p>
          <w:p w14:paraId="543FF7EF" w14:textId="77777777" w:rsidR="00BA0738" w:rsidRPr="00166BF7" w:rsidRDefault="00BA0738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Annually review insurance arrangements/cover</w:t>
            </w:r>
          </w:p>
          <w:p w14:paraId="35177F71" w14:textId="77777777" w:rsidR="007A2AE5" w:rsidRPr="00166BF7" w:rsidRDefault="007A2AE5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80CFF1" w14:textId="77777777" w:rsidR="007A2AE5" w:rsidRPr="00166BF7" w:rsidRDefault="007A2AE5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B62BBE" w14:textId="77777777" w:rsidR="00BA0738" w:rsidRPr="00166BF7" w:rsidRDefault="00BA0738" w:rsidP="004A2BF5">
            <w:pPr>
              <w:pStyle w:val="BodyTextIndent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Seek guidance from broker where necessary</w:t>
            </w:r>
          </w:p>
        </w:tc>
      </w:tr>
      <w:tr w:rsidR="00447A19" w:rsidRPr="00166BF7" w14:paraId="279E5BE0" w14:textId="77777777" w:rsidTr="00367B55">
        <w:tc>
          <w:tcPr>
            <w:tcW w:w="2816" w:type="dxa"/>
          </w:tcPr>
          <w:p w14:paraId="44B71B6C" w14:textId="77777777" w:rsidR="00FF3681" w:rsidRPr="00166BF7" w:rsidRDefault="00447A19" w:rsidP="00B55934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Data/records</w:t>
            </w:r>
          </w:p>
        </w:tc>
        <w:tc>
          <w:tcPr>
            <w:tcW w:w="3484" w:type="dxa"/>
          </w:tcPr>
          <w:p w14:paraId="3FA3D334" w14:textId="77777777" w:rsidR="00FF3681" w:rsidRPr="00166BF7" w:rsidRDefault="00447A19" w:rsidP="004A2BF5">
            <w:pPr>
              <w:pStyle w:val="BodyTextIndent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Loss of computer data</w:t>
            </w:r>
          </w:p>
          <w:p w14:paraId="0AEA4AFC" w14:textId="77777777" w:rsidR="00835EB8" w:rsidRPr="00166BF7" w:rsidRDefault="00835EB8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4B57E6" w14:textId="77777777" w:rsidR="00835EB8" w:rsidRPr="00166BF7" w:rsidRDefault="00835EB8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77EECB" w14:textId="77777777" w:rsidR="00835EB8" w:rsidRPr="00166BF7" w:rsidRDefault="00835EB8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10AC3A" w14:textId="77777777" w:rsidR="00835EB8" w:rsidRDefault="00835EB8" w:rsidP="004A2BF5">
            <w:pPr>
              <w:pStyle w:val="BodyTextIndent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Paper documents</w:t>
            </w:r>
          </w:p>
          <w:p w14:paraId="68ABF5AC" w14:textId="77777777" w:rsidR="000A53E8" w:rsidRDefault="000A53E8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FCC810" w14:textId="77777777" w:rsidR="000A53E8" w:rsidRPr="0063398B" w:rsidRDefault="000A53E8" w:rsidP="004A2BF5">
            <w:pPr>
              <w:pStyle w:val="BodyTextIndent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3398B">
              <w:rPr>
                <w:rFonts w:asciiTheme="minorHAnsi" w:hAnsiTheme="minorHAnsi" w:cstheme="minorHAnsi"/>
                <w:sz w:val="22"/>
                <w:szCs w:val="22"/>
              </w:rPr>
              <w:t>Data protection (GDPR)</w:t>
            </w:r>
          </w:p>
        </w:tc>
        <w:tc>
          <w:tcPr>
            <w:tcW w:w="2880" w:type="dxa"/>
          </w:tcPr>
          <w:p w14:paraId="2793DBF7" w14:textId="77777777" w:rsidR="00FF3681" w:rsidRPr="00166BF7" w:rsidRDefault="00447A19" w:rsidP="004A2BF5">
            <w:pPr>
              <w:pStyle w:val="BodyTextIndent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Maintain back up and regularly up date</w:t>
            </w:r>
          </w:p>
          <w:p w14:paraId="6E6A5783" w14:textId="77777777" w:rsidR="00835EB8" w:rsidRPr="00166BF7" w:rsidRDefault="00835EB8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AC330E" w14:textId="77777777" w:rsidR="00835EB8" w:rsidRPr="00166BF7" w:rsidRDefault="00835EB8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2F5A4E" w14:textId="77777777" w:rsidR="00835EB8" w:rsidRDefault="00835EB8" w:rsidP="004A2BF5">
            <w:pPr>
              <w:pStyle w:val="BodyTextIndent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Safe storage</w:t>
            </w:r>
          </w:p>
          <w:p w14:paraId="58A84158" w14:textId="77777777" w:rsidR="006D53FE" w:rsidRDefault="006D53FE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DFBE8F" w14:textId="77777777" w:rsidR="006D53FE" w:rsidRPr="0063398B" w:rsidRDefault="006D53FE" w:rsidP="004A2BF5">
            <w:pPr>
              <w:pStyle w:val="BodyTextIndent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3398B">
              <w:rPr>
                <w:rFonts w:asciiTheme="minorHAnsi" w:hAnsiTheme="minorHAnsi" w:cstheme="minorHAnsi"/>
                <w:sz w:val="22"/>
                <w:szCs w:val="22"/>
              </w:rPr>
              <w:t>Adopt and adhere to data protection policy</w:t>
            </w:r>
          </w:p>
        </w:tc>
      </w:tr>
      <w:tr w:rsidR="009A4B8D" w:rsidRPr="00166BF7" w14:paraId="6939D8D7" w14:textId="77777777" w:rsidTr="00367B55">
        <w:tc>
          <w:tcPr>
            <w:tcW w:w="2816" w:type="dxa"/>
          </w:tcPr>
          <w:p w14:paraId="013777BF" w14:textId="77777777" w:rsidR="009A4B8D" w:rsidRPr="00166BF7" w:rsidRDefault="009A4B8D" w:rsidP="00B55934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Precept</w:t>
            </w:r>
          </w:p>
        </w:tc>
        <w:tc>
          <w:tcPr>
            <w:tcW w:w="3484" w:type="dxa"/>
          </w:tcPr>
          <w:p w14:paraId="47F985EB" w14:textId="77777777" w:rsidR="009A4B8D" w:rsidRPr="00166BF7" w:rsidRDefault="009A4B8D" w:rsidP="004A2BF5">
            <w:pPr>
              <w:pStyle w:val="BodyTextIndent"/>
              <w:numPr>
                <w:ilvl w:val="0"/>
                <w:numId w:val="6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 xml:space="preserve">Annual precept not the result of proper detailed consideration. </w:t>
            </w:r>
          </w:p>
          <w:p w14:paraId="4A9376AB" w14:textId="77777777" w:rsidR="009A4B8D" w:rsidRPr="00166BF7" w:rsidRDefault="009A4B8D" w:rsidP="004A2BF5">
            <w:pPr>
              <w:pStyle w:val="BodyTextIndent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3C4B73" w14:textId="77777777" w:rsidR="009A4B8D" w:rsidRPr="00166BF7" w:rsidRDefault="009A4B8D" w:rsidP="004A2BF5">
            <w:pPr>
              <w:pStyle w:val="BodyTextIndent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273FA3" w14:textId="77777777" w:rsidR="009A4B8D" w:rsidRPr="00166BF7" w:rsidRDefault="009A4B8D" w:rsidP="004A2BF5">
            <w:pPr>
              <w:pStyle w:val="BodyTextIndent"/>
              <w:numPr>
                <w:ilvl w:val="0"/>
                <w:numId w:val="5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Inadequate monitoring of performance.</w:t>
            </w:r>
          </w:p>
          <w:p w14:paraId="56C12748" w14:textId="77777777" w:rsidR="009A4B8D" w:rsidRPr="00166BF7" w:rsidRDefault="009A4B8D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0CD18B" w14:textId="77777777" w:rsidR="009A4B8D" w:rsidRPr="00166BF7" w:rsidRDefault="009A4B8D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CF99E9" w14:textId="77777777" w:rsidR="009A4B8D" w:rsidRPr="00166BF7" w:rsidRDefault="009A4B8D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50665F" w14:textId="77777777" w:rsidR="009A4B8D" w:rsidRPr="00166BF7" w:rsidRDefault="009A4B8D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742579" w14:textId="77777777" w:rsidR="009A4B8D" w:rsidRPr="00166BF7" w:rsidRDefault="009A4B8D" w:rsidP="004A2BF5">
            <w:pPr>
              <w:pStyle w:val="BodyTextIndent"/>
              <w:numPr>
                <w:ilvl w:val="0"/>
                <w:numId w:val="5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Illegal expenditure</w:t>
            </w:r>
          </w:p>
          <w:p w14:paraId="35CE806E" w14:textId="77777777" w:rsidR="009A4B8D" w:rsidRPr="00166BF7" w:rsidRDefault="009A4B8D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</w:tcPr>
          <w:p w14:paraId="4E21BDE6" w14:textId="77777777" w:rsidR="009A4B8D" w:rsidRPr="00166BF7" w:rsidRDefault="009A4B8D" w:rsidP="004A2BF5">
            <w:pPr>
              <w:pStyle w:val="BodyTextIndent"/>
              <w:numPr>
                <w:ilvl w:val="0"/>
                <w:numId w:val="5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Budget to be approved annually in conjunction with precept</w:t>
            </w:r>
          </w:p>
          <w:p w14:paraId="7F7EF465" w14:textId="77777777" w:rsidR="009A4B8D" w:rsidRPr="00166BF7" w:rsidRDefault="009A4B8D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72D0B6" w14:textId="77777777" w:rsidR="009A4B8D" w:rsidRPr="00166BF7" w:rsidRDefault="009A4B8D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BD9FED" w14:textId="77777777" w:rsidR="009A4B8D" w:rsidRPr="00166BF7" w:rsidRDefault="009A4B8D" w:rsidP="004A2BF5">
            <w:pPr>
              <w:pStyle w:val="BodyTextIndent"/>
              <w:numPr>
                <w:ilvl w:val="0"/>
                <w:numId w:val="5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Income and expenditure reviewed monthly</w:t>
            </w:r>
          </w:p>
          <w:p w14:paraId="1CACF75B" w14:textId="77777777" w:rsidR="009A4B8D" w:rsidRPr="00166BF7" w:rsidRDefault="009A4B8D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9A10A3" w14:textId="77777777" w:rsidR="009A4B8D" w:rsidRPr="00166BF7" w:rsidRDefault="009A4B8D" w:rsidP="004A2BF5">
            <w:pPr>
              <w:pStyle w:val="BodyTextInden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7D07FE" w14:textId="77777777" w:rsidR="009A4B8D" w:rsidRPr="00166BF7" w:rsidRDefault="009A4B8D" w:rsidP="004A2BF5">
            <w:pPr>
              <w:pStyle w:val="ListParagraph"/>
              <w:rPr>
                <w:rFonts w:cstheme="minorHAnsi"/>
              </w:rPr>
            </w:pPr>
          </w:p>
          <w:p w14:paraId="66A87FC0" w14:textId="77777777" w:rsidR="009A4B8D" w:rsidRPr="00166BF7" w:rsidRDefault="009A4B8D" w:rsidP="004A2BF5">
            <w:pPr>
              <w:pStyle w:val="BodyTextIndent"/>
              <w:numPr>
                <w:ilvl w:val="0"/>
                <w:numId w:val="5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Continue to ensure that all expenditure is within legal powers.</w:t>
            </w:r>
          </w:p>
        </w:tc>
      </w:tr>
      <w:tr w:rsidR="009A4B8D" w:rsidRPr="00166BF7" w14:paraId="4E43B298" w14:textId="77777777" w:rsidTr="00367B55">
        <w:tc>
          <w:tcPr>
            <w:tcW w:w="2816" w:type="dxa"/>
          </w:tcPr>
          <w:p w14:paraId="6B40A61D" w14:textId="77777777" w:rsidR="009A4B8D" w:rsidRPr="00166BF7" w:rsidRDefault="009A4B8D" w:rsidP="00B55934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Contracts</w:t>
            </w:r>
          </w:p>
        </w:tc>
        <w:tc>
          <w:tcPr>
            <w:tcW w:w="3484" w:type="dxa"/>
          </w:tcPr>
          <w:p w14:paraId="2A31A9F6" w14:textId="77777777" w:rsidR="009A4B8D" w:rsidRPr="00166BF7" w:rsidRDefault="009A4B8D" w:rsidP="004A2BF5">
            <w:pPr>
              <w:pStyle w:val="BodyTextIndent"/>
              <w:numPr>
                <w:ilvl w:val="0"/>
                <w:numId w:val="7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Best value</w:t>
            </w:r>
          </w:p>
          <w:p w14:paraId="4E520CC5" w14:textId="77777777" w:rsidR="00EB672E" w:rsidRPr="00166BF7" w:rsidRDefault="00EB672E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C0C991" w14:textId="77777777" w:rsidR="00EB672E" w:rsidRPr="00166BF7" w:rsidRDefault="00EB672E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019E03" w14:textId="77777777" w:rsidR="00EB672E" w:rsidRPr="00166BF7" w:rsidRDefault="00EB672E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17A6DE" w14:textId="77777777" w:rsidR="00EB672E" w:rsidRPr="00166BF7" w:rsidRDefault="00EB672E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</w:tcPr>
          <w:p w14:paraId="5E695AF4" w14:textId="77777777" w:rsidR="009A4B8D" w:rsidRPr="00166BF7" w:rsidRDefault="009A4B8D" w:rsidP="004A2BF5">
            <w:pPr>
              <w:pStyle w:val="BodyTextIndent"/>
              <w:numPr>
                <w:ilvl w:val="0"/>
                <w:numId w:val="7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Three quotes/estimates sought in respect of major outlay</w:t>
            </w:r>
          </w:p>
          <w:p w14:paraId="0AD32759" w14:textId="77777777" w:rsidR="00EB672E" w:rsidRPr="00166BF7" w:rsidRDefault="00EB672E" w:rsidP="004A2BF5">
            <w:pPr>
              <w:pStyle w:val="BodyTextIndent"/>
              <w:ind w:left="36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99399A" w14:textId="77777777" w:rsidR="00EB672E" w:rsidRPr="00166BF7" w:rsidRDefault="00EB672E" w:rsidP="004A2BF5">
            <w:pPr>
              <w:pStyle w:val="BodyTextIndent"/>
              <w:numPr>
                <w:ilvl w:val="0"/>
                <w:numId w:val="7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6BF7">
              <w:rPr>
                <w:rFonts w:asciiTheme="minorHAnsi" w:hAnsiTheme="minorHAnsi" w:cstheme="minorHAnsi"/>
                <w:sz w:val="22"/>
                <w:szCs w:val="22"/>
              </w:rPr>
              <w:t>All estimates/quotes received considered and approved by PC in advance</w:t>
            </w:r>
          </w:p>
        </w:tc>
      </w:tr>
      <w:tr w:rsidR="00AB5D67" w:rsidRPr="00166BF7" w14:paraId="483C96BA" w14:textId="77777777" w:rsidTr="00367B55">
        <w:tc>
          <w:tcPr>
            <w:tcW w:w="2816" w:type="dxa"/>
          </w:tcPr>
          <w:p w14:paraId="16274F68" w14:textId="77777777" w:rsidR="00AB5D67" w:rsidRPr="00166BF7" w:rsidRDefault="00AB5D67" w:rsidP="00B55934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Village Hall</w:t>
            </w:r>
          </w:p>
        </w:tc>
        <w:tc>
          <w:tcPr>
            <w:tcW w:w="3484" w:type="dxa"/>
          </w:tcPr>
          <w:p w14:paraId="7D1E089E" w14:textId="77777777" w:rsidR="00AB5D67" w:rsidRPr="00166BF7" w:rsidRDefault="00B94EE9" w:rsidP="004A2BF5">
            <w:pPr>
              <w:pStyle w:val="BodyTextIndent"/>
              <w:numPr>
                <w:ilvl w:val="0"/>
                <w:numId w:val="7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As provided for in </w:t>
            </w:r>
            <w:r w:rsidR="00AB5D67">
              <w:rPr>
                <w:rFonts w:asciiTheme="minorHAnsi" w:hAnsiTheme="minorHAnsi" w:cstheme="minorHAnsi"/>
                <w:sz w:val="22"/>
                <w:szCs w:val="22"/>
              </w:rPr>
              <w:t>separate VHMC risk assessment document</w:t>
            </w:r>
          </w:p>
        </w:tc>
        <w:tc>
          <w:tcPr>
            <w:tcW w:w="2880" w:type="dxa"/>
          </w:tcPr>
          <w:p w14:paraId="043D8C50" w14:textId="77777777" w:rsidR="00AB5D67" w:rsidRPr="00166BF7" w:rsidRDefault="00B94EE9" w:rsidP="004A2BF5">
            <w:pPr>
              <w:pStyle w:val="BodyTextIndent"/>
              <w:numPr>
                <w:ilvl w:val="0"/>
                <w:numId w:val="7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As provided for in </w:t>
            </w:r>
            <w:r w:rsidR="00AB5D67">
              <w:rPr>
                <w:rFonts w:asciiTheme="minorHAnsi" w:hAnsiTheme="minorHAnsi" w:cstheme="minorHAnsi"/>
                <w:sz w:val="22"/>
                <w:szCs w:val="22"/>
              </w:rPr>
              <w:t>separate VHMC risk assessment document</w:t>
            </w:r>
          </w:p>
        </w:tc>
      </w:tr>
      <w:tr w:rsidR="00DE4596" w:rsidRPr="00166BF7" w14:paraId="4200FB8C" w14:textId="77777777" w:rsidTr="00367B55">
        <w:tc>
          <w:tcPr>
            <w:tcW w:w="2816" w:type="dxa"/>
          </w:tcPr>
          <w:p w14:paraId="576F4A37" w14:textId="77777777" w:rsidR="00DE4596" w:rsidRPr="00D4347B" w:rsidRDefault="00DE4596" w:rsidP="00B55934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D4347B">
              <w:rPr>
                <w:rFonts w:asciiTheme="minorHAnsi" w:hAnsiTheme="minorHAnsi" w:cstheme="minorHAnsi"/>
                <w:sz w:val="22"/>
                <w:szCs w:val="22"/>
              </w:rPr>
              <w:t>Communication</w:t>
            </w:r>
          </w:p>
        </w:tc>
        <w:tc>
          <w:tcPr>
            <w:tcW w:w="3484" w:type="dxa"/>
          </w:tcPr>
          <w:p w14:paraId="637F085B" w14:textId="77777777" w:rsidR="00DE4596" w:rsidRPr="00D4347B" w:rsidRDefault="00DE4596" w:rsidP="004A2BF5">
            <w:pPr>
              <w:pStyle w:val="BodyTextIndent"/>
              <w:numPr>
                <w:ilvl w:val="0"/>
                <w:numId w:val="7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47B">
              <w:rPr>
                <w:rFonts w:asciiTheme="minorHAnsi" w:hAnsiTheme="minorHAnsi" w:cstheme="minorHAnsi"/>
                <w:sz w:val="22"/>
                <w:szCs w:val="22"/>
              </w:rPr>
              <w:t>Difficulty in contacting councillors/clerk</w:t>
            </w:r>
          </w:p>
        </w:tc>
        <w:tc>
          <w:tcPr>
            <w:tcW w:w="2880" w:type="dxa"/>
          </w:tcPr>
          <w:p w14:paraId="1B7065E0" w14:textId="77777777" w:rsidR="00DE4596" w:rsidRPr="00D4347B" w:rsidRDefault="00DE4596" w:rsidP="004A2BF5">
            <w:pPr>
              <w:pStyle w:val="BodyTextIndent"/>
              <w:numPr>
                <w:ilvl w:val="0"/>
                <w:numId w:val="7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47B">
              <w:rPr>
                <w:rFonts w:asciiTheme="minorHAnsi" w:hAnsiTheme="minorHAnsi" w:cstheme="minorHAnsi"/>
                <w:sz w:val="22"/>
                <w:szCs w:val="22"/>
              </w:rPr>
              <w:t>All councillors/clerk to hold each other’s contact details</w:t>
            </w:r>
          </w:p>
        </w:tc>
      </w:tr>
    </w:tbl>
    <w:p w14:paraId="3ABEF40A" w14:textId="77777777" w:rsidR="00000000" w:rsidRDefault="00000000"/>
    <w:p w14:paraId="1F5384B7" w14:textId="562D5A8C" w:rsidR="00580B91" w:rsidRDefault="00580B91" w:rsidP="00E47AE7">
      <w:r>
        <w:t>Adopted by Upton Parish Council on:  ____________________________________________</w:t>
      </w:r>
    </w:p>
    <w:p w14:paraId="62173646" w14:textId="77777777" w:rsidR="00580B91" w:rsidRPr="00580B91" w:rsidRDefault="00580B91">
      <w:pPr>
        <w:rPr>
          <w:b/>
        </w:rPr>
      </w:pPr>
      <w:r>
        <w:rPr>
          <w:b/>
        </w:rPr>
        <w:t xml:space="preserve">Signed by </w:t>
      </w:r>
      <w:r w:rsidRPr="00580B91">
        <w:rPr>
          <w:b/>
        </w:rPr>
        <w:t>Malcolm Yates - Chair</w:t>
      </w:r>
    </w:p>
    <w:sectPr w:rsidR="00580B91" w:rsidRPr="00580B9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FE714" w14:textId="77777777" w:rsidR="00EB28DD" w:rsidRDefault="00EB28DD" w:rsidP="00941AC4">
      <w:pPr>
        <w:spacing w:after="0" w:line="240" w:lineRule="auto"/>
      </w:pPr>
      <w:r>
        <w:separator/>
      </w:r>
    </w:p>
  </w:endnote>
  <w:endnote w:type="continuationSeparator" w:id="0">
    <w:p w14:paraId="6842646B" w14:textId="77777777" w:rsidR="00EB28DD" w:rsidRDefault="00EB28DD" w:rsidP="00941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71724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2619BD" w14:textId="77777777" w:rsidR="00580B91" w:rsidRDefault="00580B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3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B650A4" w14:textId="77777777" w:rsidR="00580B91" w:rsidRDefault="00580B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2B5EB" w14:textId="77777777" w:rsidR="00EB28DD" w:rsidRDefault="00EB28DD" w:rsidP="00941AC4">
      <w:pPr>
        <w:spacing w:after="0" w:line="240" w:lineRule="auto"/>
      </w:pPr>
      <w:r>
        <w:separator/>
      </w:r>
    </w:p>
  </w:footnote>
  <w:footnote w:type="continuationSeparator" w:id="0">
    <w:p w14:paraId="131B08D1" w14:textId="77777777" w:rsidR="00EB28DD" w:rsidRDefault="00EB28DD" w:rsidP="00941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D9658" w14:textId="39FBB433" w:rsidR="00941AC4" w:rsidRPr="00941AC4" w:rsidRDefault="00941AC4" w:rsidP="00F35EC8">
    <w:pPr>
      <w:pStyle w:val="Header"/>
      <w:jc w:val="center"/>
      <w:rPr>
        <w:rFonts w:ascii="Verdana" w:hAnsi="Verdana"/>
        <w:b/>
        <w:sz w:val="28"/>
        <w:szCs w:val="28"/>
      </w:rPr>
    </w:pPr>
    <w:r w:rsidRPr="00580B91">
      <w:rPr>
        <w:rFonts w:ascii="Verdana" w:hAnsi="Verdana"/>
        <w:b/>
        <w:color w:val="4F6228" w:themeColor="accent3" w:themeShade="80"/>
        <w:sz w:val="36"/>
        <w:szCs w:val="36"/>
      </w:rPr>
      <w:t>UPTON PARI</w:t>
    </w:r>
    <w:r w:rsidR="000D601B" w:rsidRPr="00580B91">
      <w:rPr>
        <w:rFonts w:ascii="Verdana" w:hAnsi="Verdana"/>
        <w:b/>
        <w:color w:val="4F6228" w:themeColor="accent3" w:themeShade="80"/>
        <w:sz w:val="36"/>
        <w:szCs w:val="36"/>
      </w:rPr>
      <w:t>SH COUNCIL</w:t>
    </w:r>
    <w:r w:rsidR="000D601B" w:rsidRPr="00580B91">
      <w:rPr>
        <w:rFonts w:ascii="Verdana" w:hAnsi="Verdana"/>
        <w:b/>
        <w:sz w:val="36"/>
        <w:szCs w:val="36"/>
      </w:rPr>
      <w:br/>
    </w:r>
    <w:r w:rsidR="000D601B">
      <w:rPr>
        <w:rFonts w:ascii="Verdana" w:hAnsi="Verdana"/>
        <w:b/>
        <w:sz w:val="28"/>
        <w:szCs w:val="28"/>
      </w:rPr>
      <w:t xml:space="preserve">RISK </w:t>
    </w:r>
    <w:r w:rsidR="00F35EC8">
      <w:rPr>
        <w:rFonts w:ascii="Verdana" w:hAnsi="Verdana"/>
        <w:b/>
        <w:sz w:val="28"/>
        <w:szCs w:val="28"/>
      </w:rPr>
      <w:t xml:space="preserve">ASSESSMENT </w:t>
    </w:r>
    <w:r w:rsidR="00E47AE7">
      <w:rPr>
        <w:rFonts w:ascii="Verdana" w:hAnsi="Verdana"/>
        <w:b/>
        <w:sz w:val="28"/>
        <w:szCs w:val="28"/>
      </w:rPr>
      <w:t>2026 for adoption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3976"/>
    <w:multiLevelType w:val="hybridMultilevel"/>
    <w:tmpl w:val="72BC2E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C4D2F"/>
    <w:multiLevelType w:val="hybridMultilevel"/>
    <w:tmpl w:val="4418AD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50303"/>
    <w:multiLevelType w:val="hybridMultilevel"/>
    <w:tmpl w:val="A63846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DD014C"/>
    <w:multiLevelType w:val="hybridMultilevel"/>
    <w:tmpl w:val="A28438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DF2667"/>
    <w:multiLevelType w:val="hybridMultilevel"/>
    <w:tmpl w:val="F70AEF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1D5766"/>
    <w:multiLevelType w:val="hybridMultilevel"/>
    <w:tmpl w:val="3EBE86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DE5D16"/>
    <w:multiLevelType w:val="hybridMultilevel"/>
    <w:tmpl w:val="AD2CE9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8768286">
    <w:abstractNumId w:val="0"/>
  </w:num>
  <w:num w:numId="2" w16cid:durableId="902057614">
    <w:abstractNumId w:val="4"/>
  </w:num>
  <w:num w:numId="3" w16cid:durableId="1345091465">
    <w:abstractNumId w:val="2"/>
  </w:num>
  <w:num w:numId="4" w16cid:durableId="1558082195">
    <w:abstractNumId w:val="3"/>
  </w:num>
  <w:num w:numId="5" w16cid:durableId="713847999">
    <w:abstractNumId w:val="1"/>
  </w:num>
  <w:num w:numId="6" w16cid:durableId="1220479219">
    <w:abstractNumId w:val="5"/>
  </w:num>
  <w:num w:numId="7" w16cid:durableId="1057122680">
    <w:abstractNumId w:val="6"/>
  </w:num>
  <w:num w:numId="8" w16cid:durableId="1197700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447"/>
    <w:rsid w:val="000A53E8"/>
    <w:rsid w:val="000B2B41"/>
    <w:rsid w:val="000D601B"/>
    <w:rsid w:val="000F5298"/>
    <w:rsid w:val="001250B5"/>
    <w:rsid w:val="00166BF7"/>
    <w:rsid w:val="00197186"/>
    <w:rsid w:val="001A79B9"/>
    <w:rsid w:val="002210EC"/>
    <w:rsid w:val="00367B55"/>
    <w:rsid w:val="0039046E"/>
    <w:rsid w:val="003F555E"/>
    <w:rsid w:val="004256FF"/>
    <w:rsid w:val="00427C2C"/>
    <w:rsid w:val="00447A19"/>
    <w:rsid w:val="004A2BF5"/>
    <w:rsid w:val="004E41BB"/>
    <w:rsid w:val="004F63D5"/>
    <w:rsid w:val="00546BF9"/>
    <w:rsid w:val="00580B91"/>
    <w:rsid w:val="0058522B"/>
    <w:rsid w:val="0063398B"/>
    <w:rsid w:val="00663DAB"/>
    <w:rsid w:val="006C05D0"/>
    <w:rsid w:val="006C1119"/>
    <w:rsid w:val="006D53FE"/>
    <w:rsid w:val="007474CF"/>
    <w:rsid w:val="00753B48"/>
    <w:rsid w:val="007A2AE5"/>
    <w:rsid w:val="007E567E"/>
    <w:rsid w:val="007E5771"/>
    <w:rsid w:val="00835EB8"/>
    <w:rsid w:val="00842A66"/>
    <w:rsid w:val="00864F0D"/>
    <w:rsid w:val="008E70B9"/>
    <w:rsid w:val="00900447"/>
    <w:rsid w:val="00915C8D"/>
    <w:rsid w:val="0091705E"/>
    <w:rsid w:val="00941AC4"/>
    <w:rsid w:val="00974829"/>
    <w:rsid w:val="00987F68"/>
    <w:rsid w:val="009A4B8D"/>
    <w:rsid w:val="00A762BB"/>
    <w:rsid w:val="00AB5D67"/>
    <w:rsid w:val="00AB746E"/>
    <w:rsid w:val="00AD05DF"/>
    <w:rsid w:val="00B43FE5"/>
    <w:rsid w:val="00B53759"/>
    <w:rsid w:val="00B94EE9"/>
    <w:rsid w:val="00BA0738"/>
    <w:rsid w:val="00BE12FA"/>
    <w:rsid w:val="00CB53DE"/>
    <w:rsid w:val="00D262C9"/>
    <w:rsid w:val="00D4347B"/>
    <w:rsid w:val="00D466C6"/>
    <w:rsid w:val="00DD53F2"/>
    <w:rsid w:val="00DE4596"/>
    <w:rsid w:val="00E2171D"/>
    <w:rsid w:val="00E47AE7"/>
    <w:rsid w:val="00E80291"/>
    <w:rsid w:val="00EB28DD"/>
    <w:rsid w:val="00EB672E"/>
    <w:rsid w:val="00EB6D22"/>
    <w:rsid w:val="00EF04C0"/>
    <w:rsid w:val="00F0104E"/>
    <w:rsid w:val="00F35EC8"/>
    <w:rsid w:val="00F41861"/>
    <w:rsid w:val="00F42CCF"/>
    <w:rsid w:val="00F90581"/>
    <w:rsid w:val="00FE606D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438BD"/>
  <w15:docId w15:val="{C025A833-1061-7041-ADDE-C72A2ABA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596"/>
    <w:pPr>
      <w:keepNext/>
      <w:spacing w:after="0" w:line="24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0447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rsid w:val="00FF3681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FF3681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A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1A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AC4"/>
  </w:style>
  <w:style w:type="paragraph" w:styleId="Footer">
    <w:name w:val="footer"/>
    <w:basedOn w:val="Normal"/>
    <w:link w:val="FooterChar"/>
    <w:uiPriority w:val="99"/>
    <w:unhideWhenUsed/>
    <w:rsid w:val="00941A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AC4"/>
  </w:style>
  <w:style w:type="character" w:customStyle="1" w:styleId="Heading1Char">
    <w:name w:val="Heading 1 Char"/>
    <w:basedOn w:val="DefaultParagraphFont"/>
    <w:link w:val="Heading1"/>
    <w:uiPriority w:val="9"/>
    <w:rsid w:val="00DE4596"/>
    <w:rPr>
      <w:b/>
    </w:rPr>
  </w:style>
  <w:style w:type="paragraph" w:styleId="NoSpacing">
    <w:name w:val="No Spacing"/>
    <w:uiPriority w:val="1"/>
    <w:qFormat/>
    <w:rsid w:val="00580B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Rhona Holloway</cp:lastModifiedBy>
  <cp:revision>3</cp:revision>
  <cp:lastPrinted>2026-04-08T09:03:00Z</cp:lastPrinted>
  <dcterms:created xsi:type="dcterms:W3CDTF">2019-09-18T14:20:00Z</dcterms:created>
  <dcterms:modified xsi:type="dcterms:W3CDTF">2026-04-08T09:04:00Z</dcterms:modified>
</cp:coreProperties>
</file>