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60AE703" w14:textId="4A1AC970" w:rsidR="00554EF9" w:rsidRPr="004534FC" w:rsidRDefault="004534FC">
      <w:pPr>
        <w:rPr>
          <w:b/>
          <w:bCs/>
        </w:rPr>
      </w:pPr>
      <w:r w:rsidRPr="004534FC">
        <w:rPr>
          <w:b/>
          <w:bCs/>
        </w:rPr>
        <w:t>Chocolate Brownies</w:t>
      </w:r>
    </w:p>
    <w:p w14:paraId="2AAD0FDA" w14:textId="77777777" w:rsidR="004534FC" w:rsidRPr="004534FC" w:rsidRDefault="004534FC" w:rsidP="004534FC">
      <w:pPr>
        <w:rPr>
          <w:b/>
          <w:bCs/>
        </w:rPr>
      </w:pPr>
      <w:bookmarkStart w:id="0" w:name="_Hlk198054212"/>
      <w:r w:rsidRPr="004534FC">
        <w:rPr>
          <w:b/>
          <w:bCs/>
        </w:rPr>
        <w:t>Ingredients</w:t>
      </w:r>
    </w:p>
    <w:bookmarkEnd w:id="0"/>
    <w:p w14:paraId="4C45F1E1" w14:textId="77777777" w:rsidR="004534FC" w:rsidRPr="004534FC" w:rsidRDefault="004534FC" w:rsidP="004534FC">
      <w:pPr>
        <w:numPr>
          <w:ilvl w:val="0"/>
          <w:numId w:val="1"/>
        </w:numPr>
      </w:pPr>
      <w:r w:rsidRPr="004534FC">
        <w:t>225g/8oz </w:t>
      </w:r>
      <w:hyperlink r:id="rId5" w:history="1">
        <w:r w:rsidRPr="004534FC">
          <w:rPr>
            <w:rStyle w:val="Hyperlink"/>
            <w:b/>
            <w:bCs/>
          </w:rPr>
          <w:t>butter</w:t>
        </w:r>
      </w:hyperlink>
      <w:r w:rsidRPr="004534FC">
        <w:t> (preferably unsalted)</w:t>
      </w:r>
    </w:p>
    <w:p w14:paraId="325D3193" w14:textId="77777777" w:rsidR="004534FC" w:rsidRPr="004534FC" w:rsidRDefault="004534FC" w:rsidP="004534FC">
      <w:pPr>
        <w:numPr>
          <w:ilvl w:val="0"/>
          <w:numId w:val="1"/>
        </w:numPr>
      </w:pPr>
      <w:r w:rsidRPr="004534FC">
        <w:t>450g/1lb </w:t>
      </w:r>
      <w:hyperlink r:id="rId6" w:history="1">
        <w:r w:rsidRPr="004534FC">
          <w:rPr>
            <w:rStyle w:val="Hyperlink"/>
            <w:b/>
            <w:bCs/>
          </w:rPr>
          <w:t>caster sugar</w:t>
        </w:r>
      </w:hyperlink>
    </w:p>
    <w:p w14:paraId="3C4394B1" w14:textId="77777777" w:rsidR="004534FC" w:rsidRPr="004534FC" w:rsidRDefault="004534FC" w:rsidP="004534FC">
      <w:pPr>
        <w:numPr>
          <w:ilvl w:val="0"/>
          <w:numId w:val="1"/>
        </w:numPr>
      </w:pPr>
      <w:r w:rsidRPr="004534FC">
        <w:t>140g/5oz </w:t>
      </w:r>
      <w:hyperlink r:id="rId7" w:history="1">
        <w:r w:rsidRPr="004534FC">
          <w:rPr>
            <w:rStyle w:val="Hyperlink"/>
            <w:b/>
            <w:bCs/>
          </w:rPr>
          <w:t>dark chocolate</w:t>
        </w:r>
      </w:hyperlink>
      <w:r w:rsidRPr="004534FC">
        <w:t>, broken into pieces</w:t>
      </w:r>
    </w:p>
    <w:p w14:paraId="07AC1E4D" w14:textId="77777777" w:rsidR="004534FC" w:rsidRPr="004534FC" w:rsidRDefault="004534FC" w:rsidP="004534FC">
      <w:pPr>
        <w:numPr>
          <w:ilvl w:val="0"/>
          <w:numId w:val="1"/>
        </w:numPr>
      </w:pPr>
      <w:r w:rsidRPr="004534FC">
        <w:t>5 free-range medium </w:t>
      </w:r>
      <w:hyperlink r:id="rId8" w:history="1">
        <w:r w:rsidRPr="004534FC">
          <w:rPr>
            <w:rStyle w:val="Hyperlink"/>
            <w:b/>
            <w:bCs/>
          </w:rPr>
          <w:t>eggs</w:t>
        </w:r>
      </w:hyperlink>
    </w:p>
    <w:p w14:paraId="711314D6" w14:textId="77777777" w:rsidR="004534FC" w:rsidRPr="004534FC" w:rsidRDefault="004534FC" w:rsidP="004534FC">
      <w:pPr>
        <w:numPr>
          <w:ilvl w:val="0"/>
          <w:numId w:val="1"/>
        </w:numPr>
      </w:pPr>
      <w:r w:rsidRPr="004534FC">
        <w:t>110g/4oz </w:t>
      </w:r>
      <w:hyperlink r:id="rId9" w:history="1">
        <w:r w:rsidRPr="004534FC">
          <w:rPr>
            <w:rStyle w:val="Hyperlink"/>
            <w:b/>
            <w:bCs/>
          </w:rPr>
          <w:t>plain flour</w:t>
        </w:r>
      </w:hyperlink>
    </w:p>
    <w:p w14:paraId="04133DAC" w14:textId="77777777" w:rsidR="004534FC" w:rsidRPr="004534FC" w:rsidRDefault="004534FC" w:rsidP="004534FC">
      <w:pPr>
        <w:numPr>
          <w:ilvl w:val="0"/>
          <w:numId w:val="1"/>
        </w:numPr>
      </w:pPr>
      <w:r w:rsidRPr="004534FC">
        <w:t>55g/2oz </w:t>
      </w:r>
      <w:hyperlink r:id="rId10" w:history="1">
        <w:r w:rsidRPr="004534FC">
          <w:rPr>
            <w:rStyle w:val="Hyperlink"/>
            <w:b/>
            <w:bCs/>
          </w:rPr>
          <w:t>cocoa powder</w:t>
        </w:r>
      </w:hyperlink>
    </w:p>
    <w:p w14:paraId="56A82882" w14:textId="77777777" w:rsidR="004534FC" w:rsidRPr="004534FC" w:rsidRDefault="004534FC" w:rsidP="004534FC">
      <w:pPr>
        <w:rPr>
          <w:b/>
          <w:bCs/>
        </w:rPr>
      </w:pPr>
      <w:bookmarkStart w:id="1" w:name="_Hlk198054279"/>
      <w:r w:rsidRPr="004534FC">
        <w:rPr>
          <w:b/>
          <w:bCs/>
        </w:rPr>
        <w:t>Method</w:t>
      </w:r>
    </w:p>
    <w:bookmarkEnd w:id="1"/>
    <w:p w14:paraId="0C26EB4E" w14:textId="77777777" w:rsidR="004534FC" w:rsidRPr="004534FC" w:rsidRDefault="004534FC" w:rsidP="004534FC">
      <w:pPr>
        <w:numPr>
          <w:ilvl w:val="0"/>
          <w:numId w:val="2"/>
        </w:numPr>
      </w:pPr>
      <w:r w:rsidRPr="004534FC">
        <w:t>Heat the oven to 190C/170C Fan/Gas 5. Line a 20x30cm/8x12in baking tin with baking paper.</w:t>
      </w:r>
    </w:p>
    <w:p w14:paraId="4C1DCE46" w14:textId="77777777" w:rsidR="004534FC" w:rsidRPr="004534FC" w:rsidRDefault="004534FC" w:rsidP="004534FC">
      <w:pPr>
        <w:numPr>
          <w:ilvl w:val="0"/>
          <w:numId w:val="2"/>
        </w:numPr>
      </w:pPr>
      <w:r w:rsidRPr="004534FC">
        <w:t>Gently melt the butter and the sugar together in a large pan. Once melted, take off the heat and add the chocolate. Stir until melted.</w:t>
      </w:r>
    </w:p>
    <w:p w14:paraId="2E7F4373" w14:textId="77777777" w:rsidR="004534FC" w:rsidRPr="004534FC" w:rsidRDefault="004534FC" w:rsidP="004534FC">
      <w:pPr>
        <w:numPr>
          <w:ilvl w:val="0"/>
          <w:numId w:val="2"/>
        </w:numPr>
      </w:pPr>
      <w:r w:rsidRPr="004534FC">
        <w:t>Beat in the eggs, then stir in the flour and the cocoa powder.</w:t>
      </w:r>
    </w:p>
    <w:p w14:paraId="634B5B75" w14:textId="77777777" w:rsidR="004534FC" w:rsidRPr="004534FC" w:rsidRDefault="004534FC" w:rsidP="004534FC">
      <w:pPr>
        <w:numPr>
          <w:ilvl w:val="0"/>
          <w:numId w:val="2"/>
        </w:numPr>
      </w:pPr>
      <w:r w:rsidRPr="004534FC">
        <w:t>Pour the brownie batter into the prepared tin and bake for 30–35 minutes, or until the top of the brownie is just firm but there is still a gentle wobble in the middle.</w:t>
      </w:r>
    </w:p>
    <w:p w14:paraId="5D0078AF" w14:textId="77777777" w:rsidR="004534FC" w:rsidRPr="004534FC" w:rsidRDefault="004534FC" w:rsidP="004534FC">
      <w:pPr>
        <w:numPr>
          <w:ilvl w:val="0"/>
          <w:numId w:val="2"/>
        </w:numPr>
      </w:pPr>
      <w:r w:rsidRPr="004534FC">
        <w:t>Take out of the oven and leave to cool in the tin. Cut the brownies into 5cm/2in squares when only just warm, or completely cool.</w:t>
      </w:r>
    </w:p>
    <w:p w14:paraId="61DC1E7A" w14:textId="77777777" w:rsidR="004534FC" w:rsidRDefault="004534FC" w:rsidP="004534FC">
      <w:pPr>
        <w:pStyle w:val="Heading3"/>
        <w:textAlignment w:val="baseline"/>
        <w:rPr>
          <w:rFonts w:ascii="Helvetica" w:hAnsi="Helvetica" w:cs="Helvetica"/>
          <w:color w:val="141414"/>
        </w:rPr>
      </w:pPr>
      <w:r>
        <w:rPr>
          <w:rFonts w:ascii="Helvetica" w:hAnsi="Helvetica" w:cs="Helvetica"/>
          <w:color w:val="141414"/>
        </w:rPr>
        <w:t>Recipe tips</w:t>
      </w:r>
    </w:p>
    <w:p w14:paraId="548A12B9" w14:textId="063D005F" w:rsidR="004534FC" w:rsidRDefault="004534FC" w:rsidP="004534FC">
      <w:pPr>
        <w:pStyle w:val="NormalWeb"/>
        <w:spacing w:before="0" w:beforeAutospacing="0" w:after="0" w:afterAutospacing="0"/>
        <w:textAlignment w:val="baseline"/>
        <w:rPr>
          <w:rFonts w:ascii="Helvetica" w:hAnsi="Helvetica" w:cs="Helvetica"/>
          <w:color w:val="141414"/>
        </w:rPr>
      </w:pPr>
      <w:r>
        <w:rPr>
          <w:rFonts w:ascii="Helvetica" w:hAnsi="Helvetica" w:cs="Helvetica"/>
          <w:color w:val="141414"/>
        </w:rPr>
        <w:t xml:space="preserve">The secret to making the best, fudgy, squidgy brownie is not to overbake them. They should wobble in the centre when you take them out. The residual heat will continue to cook them for a few </w:t>
      </w:r>
      <w:proofErr w:type="gramStart"/>
      <w:r>
        <w:rPr>
          <w:rFonts w:ascii="Helvetica" w:hAnsi="Helvetica" w:cs="Helvetica"/>
          <w:color w:val="141414"/>
        </w:rPr>
        <w:t>minutes</w:t>
      </w:r>
      <w:proofErr w:type="gramEnd"/>
      <w:r>
        <w:rPr>
          <w:rFonts w:ascii="Helvetica" w:hAnsi="Helvetica" w:cs="Helvetica"/>
          <w:color w:val="141414"/>
        </w:rPr>
        <w:t xml:space="preserve"> and they'll set up on cooling. Too firm and they will be more cakey than fudgy.</w:t>
      </w:r>
      <w:r>
        <w:rPr>
          <w:rFonts w:ascii="Helvetica" w:hAnsi="Helvetica" w:cs="Helvetica"/>
          <w:color w:val="141414"/>
        </w:rPr>
        <w:br/>
      </w:r>
      <w:r>
        <w:rPr>
          <w:rFonts w:ascii="Helvetica" w:hAnsi="Helvetica" w:cs="Helvetica"/>
          <w:color w:val="141414"/>
        </w:rPr>
        <w:br/>
      </w:r>
    </w:p>
    <w:p w14:paraId="512B66B6" w14:textId="77777777" w:rsidR="004534FC" w:rsidRDefault="004534FC"/>
    <w:sectPr w:rsidR="004534F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Helvetica">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181C92"/>
    <w:multiLevelType w:val="multilevel"/>
    <w:tmpl w:val="6D2E07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5AC21C96"/>
    <w:multiLevelType w:val="multilevel"/>
    <w:tmpl w:val="C6540C8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202836294">
    <w:abstractNumId w:val="0"/>
  </w:num>
  <w:num w:numId="2" w16cid:durableId="210091003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534FC"/>
    <w:rsid w:val="00020E6F"/>
    <w:rsid w:val="002E5605"/>
    <w:rsid w:val="00444515"/>
    <w:rsid w:val="004534FC"/>
    <w:rsid w:val="00554EF9"/>
    <w:rsid w:val="00B004D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600AA9"/>
  <w15:chartTrackingRefBased/>
  <w15:docId w15:val="{7EF3458C-10EC-45D5-9D98-6419B1EF20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534F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4534F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4534F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534F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534F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534F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534F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534F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534F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534F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534F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4534F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534F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534F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534F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534F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534F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534FC"/>
    <w:rPr>
      <w:rFonts w:eastAsiaTheme="majorEastAsia" w:cstheme="majorBidi"/>
      <w:color w:val="272727" w:themeColor="text1" w:themeTint="D8"/>
    </w:rPr>
  </w:style>
  <w:style w:type="paragraph" w:styleId="Title">
    <w:name w:val="Title"/>
    <w:basedOn w:val="Normal"/>
    <w:next w:val="Normal"/>
    <w:link w:val="TitleChar"/>
    <w:uiPriority w:val="10"/>
    <w:qFormat/>
    <w:rsid w:val="004534F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534F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534F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534F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534FC"/>
    <w:pPr>
      <w:spacing w:before="160"/>
      <w:jc w:val="center"/>
    </w:pPr>
    <w:rPr>
      <w:i/>
      <w:iCs/>
      <w:color w:val="404040" w:themeColor="text1" w:themeTint="BF"/>
    </w:rPr>
  </w:style>
  <w:style w:type="character" w:customStyle="1" w:styleId="QuoteChar">
    <w:name w:val="Quote Char"/>
    <w:basedOn w:val="DefaultParagraphFont"/>
    <w:link w:val="Quote"/>
    <w:uiPriority w:val="29"/>
    <w:rsid w:val="004534FC"/>
    <w:rPr>
      <w:i/>
      <w:iCs/>
      <w:color w:val="404040" w:themeColor="text1" w:themeTint="BF"/>
    </w:rPr>
  </w:style>
  <w:style w:type="paragraph" w:styleId="ListParagraph">
    <w:name w:val="List Paragraph"/>
    <w:basedOn w:val="Normal"/>
    <w:uiPriority w:val="34"/>
    <w:qFormat/>
    <w:rsid w:val="004534FC"/>
    <w:pPr>
      <w:ind w:left="720"/>
      <w:contextualSpacing/>
    </w:pPr>
  </w:style>
  <w:style w:type="character" w:styleId="IntenseEmphasis">
    <w:name w:val="Intense Emphasis"/>
    <w:basedOn w:val="DefaultParagraphFont"/>
    <w:uiPriority w:val="21"/>
    <w:qFormat/>
    <w:rsid w:val="004534FC"/>
    <w:rPr>
      <w:i/>
      <w:iCs/>
      <w:color w:val="0F4761" w:themeColor="accent1" w:themeShade="BF"/>
    </w:rPr>
  </w:style>
  <w:style w:type="paragraph" w:styleId="IntenseQuote">
    <w:name w:val="Intense Quote"/>
    <w:basedOn w:val="Normal"/>
    <w:next w:val="Normal"/>
    <w:link w:val="IntenseQuoteChar"/>
    <w:uiPriority w:val="30"/>
    <w:qFormat/>
    <w:rsid w:val="004534F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534FC"/>
    <w:rPr>
      <w:i/>
      <w:iCs/>
      <w:color w:val="0F4761" w:themeColor="accent1" w:themeShade="BF"/>
    </w:rPr>
  </w:style>
  <w:style w:type="character" w:styleId="IntenseReference">
    <w:name w:val="Intense Reference"/>
    <w:basedOn w:val="DefaultParagraphFont"/>
    <w:uiPriority w:val="32"/>
    <w:qFormat/>
    <w:rsid w:val="004534FC"/>
    <w:rPr>
      <w:b/>
      <w:bCs/>
      <w:smallCaps/>
      <w:color w:val="0F4761" w:themeColor="accent1" w:themeShade="BF"/>
      <w:spacing w:val="5"/>
    </w:rPr>
  </w:style>
  <w:style w:type="character" w:styleId="Hyperlink">
    <w:name w:val="Hyperlink"/>
    <w:basedOn w:val="DefaultParagraphFont"/>
    <w:uiPriority w:val="99"/>
    <w:unhideWhenUsed/>
    <w:rsid w:val="004534FC"/>
    <w:rPr>
      <w:color w:val="467886" w:themeColor="hyperlink"/>
      <w:u w:val="single"/>
    </w:rPr>
  </w:style>
  <w:style w:type="character" w:styleId="UnresolvedMention">
    <w:name w:val="Unresolved Mention"/>
    <w:basedOn w:val="DefaultParagraphFont"/>
    <w:uiPriority w:val="99"/>
    <w:semiHidden/>
    <w:unhideWhenUsed/>
    <w:rsid w:val="004534FC"/>
    <w:rPr>
      <w:color w:val="605E5C"/>
      <w:shd w:val="clear" w:color="auto" w:fill="E1DFDD"/>
    </w:rPr>
  </w:style>
  <w:style w:type="paragraph" w:styleId="NormalWeb">
    <w:name w:val="Normal (Web)"/>
    <w:basedOn w:val="Normal"/>
    <w:uiPriority w:val="99"/>
    <w:semiHidden/>
    <w:unhideWhenUsed/>
    <w:rsid w:val="004534FC"/>
    <w:pPr>
      <w:spacing w:before="100" w:beforeAutospacing="1" w:after="100" w:afterAutospacing="1" w:line="240" w:lineRule="auto"/>
    </w:pPr>
    <w:rPr>
      <w:rFonts w:ascii="Times New Roman" w:eastAsia="Times New Roman" w:hAnsi="Times New Roman" w:cs="Times New Roman"/>
      <w:kern w:val="0"/>
      <w:lang w:eastAsia="en-GB"/>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1389405">
      <w:bodyDiv w:val="1"/>
      <w:marLeft w:val="0"/>
      <w:marRight w:val="0"/>
      <w:marTop w:val="0"/>
      <w:marBottom w:val="0"/>
      <w:divBdr>
        <w:top w:val="none" w:sz="0" w:space="0" w:color="auto"/>
        <w:left w:val="none" w:sz="0" w:space="0" w:color="auto"/>
        <w:bottom w:val="none" w:sz="0" w:space="0" w:color="auto"/>
        <w:right w:val="none" w:sz="0" w:space="0" w:color="auto"/>
      </w:divBdr>
      <w:divsChild>
        <w:div w:id="1981222980">
          <w:marLeft w:val="0"/>
          <w:marRight w:val="0"/>
          <w:marTop w:val="0"/>
          <w:marBottom w:val="0"/>
          <w:divBdr>
            <w:top w:val="none" w:sz="0" w:space="0" w:color="auto"/>
            <w:left w:val="none" w:sz="0" w:space="0" w:color="auto"/>
            <w:bottom w:val="none" w:sz="0" w:space="0" w:color="auto"/>
            <w:right w:val="none" w:sz="0" w:space="0" w:color="auto"/>
          </w:divBdr>
        </w:div>
      </w:divsChild>
    </w:div>
    <w:div w:id="120390846">
      <w:bodyDiv w:val="1"/>
      <w:marLeft w:val="0"/>
      <w:marRight w:val="0"/>
      <w:marTop w:val="0"/>
      <w:marBottom w:val="0"/>
      <w:divBdr>
        <w:top w:val="none" w:sz="0" w:space="0" w:color="auto"/>
        <w:left w:val="none" w:sz="0" w:space="0" w:color="auto"/>
        <w:bottom w:val="none" w:sz="0" w:space="0" w:color="auto"/>
        <w:right w:val="none" w:sz="0" w:space="0" w:color="auto"/>
      </w:divBdr>
      <w:divsChild>
        <w:div w:id="996687056">
          <w:marLeft w:val="0"/>
          <w:marRight w:val="0"/>
          <w:marTop w:val="0"/>
          <w:marBottom w:val="0"/>
          <w:divBdr>
            <w:top w:val="none" w:sz="0" w:space="0" w:color="auto"/>
            <w:left w:val="none" w:sz="0" w:space="0" w:color="auto"/>
            <w:bottom w:val="none" w:sz="0" w:space="0" w:color="auto"/>
            <w:right w:val="none" w:sz="0" w:space="0" w:color="auto"/>
          </w:divBdr>
        </w:div>
      </w:divsChild>
    </w:div>
    <w:div w:id="796947833">
      <w:bodyDiv w:val="1"/>
      <w:marLeft w:val="0"/>
      <w:marRight w:val="0"/>
      <w:marTop w:val="0"/>
      <w:marBottom w:val="0"/>
      <w:divBdr>
        <w:top w:val="none" w:sz="0" w:space="0" w:color="auto"/>
        <w:left w:val="none" w:sz="0" w:space="0" w:color="auto"/>
        <w:bottom w:val="none" w:sz="0" w:space="0" w:color="auto"/>
        <w:right w:val="none" w:sz="0" w:space="0" w:color="auto"/>
      </w:divBdr>
      <w:divsChild>
        <w:div w:id="411514739">
          <w:marLeft w:val="0"/>
          <w:marRight w:val="0"/>
          <w:marTop w:val="0"/>
          <w:marBottom w:val="0"/>
          <w:divBdr>
            <w:top w:val="none" w:sz="0" w:space="0" w:color="auto"/>
            <w:left w:val="none" w:sz="0" w:space="0" w:color="auto"/>
            <w:bottom w:val="none" w:sz="0" w:space="0" w:color="auto"/>
            <w:right w:val="none" w:sz="0" w:space="0" w:color="auto"/>
          </w:divBdr>
        </w:div>
        <w:div w:id="1186283727">
          <w:marLeft w:val="0"/>
          <w:marRight w:val="0"/>
          <w:marTop w:val="0"/>
          <w:marBottom w:val="0"/>
          <w:divBdr>
            <w:top w:val="none" w:sz="0" w:space="0" w:color="auto"/>
            <w:left w:val="none" w:sz="0" w:space="0" w:color="auto"/>
            <w:bottom w:val="none" w:sz="0" w:space="0" w:color="auto"/>
            <w:right w:val="none" w:sz="0" w:space="0" w:color="auto"/>
          </w:divBdr>
        </w:div>
        <w:div w:id="1738015640">
          <w:marLeft w:val="0"/>
          <w:marRight w:val="0"/>
          <w:marTop w:val="0"/>
          <w:marBottom w:val="0"/>
          <w:divBdr>
            <w:top w:val="none" w:sz="0" w:space="0" w:color="auto"/>
            <w:left w:val="none" w:sz="0" w:space="0" w:color="auto"/>
            <w:bottom w:val="none" w:sz="0" w:space="0" w:color="auto"/>
            <w:right w:val="none" w:sz="0" w:space="0" w:color="auto"/>
          </w:divBdr>
        </w:div>
        <w:div w:id="1904219809">
          <w:marLeft w:val="0"/>
          <w:marRight w:val="0"/>
          <w:marTop w:val="0"/>
          <w:marBottom w:val="0"/>
          <w:divBdr>
            <w:top w:val="none" w:sz="0" w:space="0" w:color="auto"/>
            <w:left w:val="none" w:sz="0" w:space="0" w:color="auto"/>
            <w:bottom w:val="none" w:sz="0" w:space="0" w:color="auto"/>
            <w:right w:val="none" w:sz="0" w:space="0" w:color="auto"/>
          </w:divBdr>
        </w:div>
        <w:div w:id="955410520">
          <w:marLeft w:val="0"/>
          <w:marRight w:val="0"/>
          <w:marTop w:val="0"/>
          <w:marBottom w:val="0"/>
          <w:divBdr>
            <w:top w:val="none" w:sz="0" w:space="0" w:color="auto"/>
            <w:left w:val="none" w:sz="0" w:space="0" w:color="auto"/>
            <w:bottom w:val="none" w:sz="0" w:space="0" w:color="auto"/>
            <w:right w:val="none" w:sz="0" w:space="0" w:color="auto"/>
          </w:divBdr>
        </w:div>
      </w:divsChild>
    </w:div>
    <w:div w:id="980038312">
      <w:bodyDiv w:val="1"/>
      <w:marLeft w:val="0"/>
      <w:marRight w:val="0"/>
      <w:marTop w:val="0"/>
      <w:marBottom w:val="0"/>
      <w:divBdr>
        <w:top w:val="none" w:sz="0" w:space="0" w:color="auto"/>
        <w:left w:val="none" w:sz="0" w:space="0" w:color="auto"/>
        <w:bottom w:val="none" w:sz="0" w:space="0" w:color="auto"/>
        <w:right w:val="none" w:sz="0" w:space="0" w:color="auto"/>
      </w:divBdr>
      <w:divsChild>
        <w:div w:id="160825806">
          <w:marLeft w:val="0"/>
          <w:marRight w:val="0"/>
          <w:marTop w:val="0"/>
          <w:marBottom w:val="0"/>
          <w:divBdr>
            <w:top w:val="none" w:sz="0" w:space="0" w:color="auto"/>
            <w:left w:val="none" w:sz="0" w:space="0" w:color="auto"/>
            <w:bottom w:val="none" w:sz="0" w:space="0" w:color="auto"/>
            <w:right w:val="none" w:sz="0" w:space="0" w:color="auto"/>
          </w:divBdr>
        </w:div>
      </w:divsChild>
    </w:div>
    <w:div w:id="1217350783">
      <w:bodyDiv w:val="1"/>
      <w:marLeft w:val="0"/>
      <w:marRight w:val="0"/>
      <w:marTop w:val="0"/>
      <w:marBottom w:val="0"/>
      <w:divBdr>
        <w:top w:val="none" w:sz="0" w:space="0" w:color="auto"/>
        <w:left w:val="none" w:sz="0" w:space="0" w:color="auto"/>
        <w:bottom w:val="none" w:sz="0" w:space="0" w:color="auto"/>
        <w:right w:val="none" w:sz="0" w:space="0" w:color="auto"/>
      </w:divBdr>
      <w:divsChild>
        <w:div w:id="1892690343">
          <w:marLeft w:val="0"/>
          <w:marRight w:val="0"/>
          <w:marTop w:val="0"/>
          <w:marBottom w:val="0"/>
          <w:divBdr>
            <w:top w:val="none" w:sz="0" w:space="0" w:color="auto"/>
            <w:left w:val="none" w:sz="0" w:space="0" w:color="auto"/>
            <w:bottom w:val="none" w:sz="0" w:space="0" w:color="auto"/>
            <w:right w:val="none" w:sz="0" w:space="0" w:color="auto"/>
          </w:divBdr>
        </w:div>
        <w:div w:id="141655512">
          <w:marLeft w:val="0"/>
          <w:marRight w:val="0"/>
          <w:marTop w:val="0"/>
          <w:marBottom w:val="0"/>
          <w:divBdr>
            <w:top w:val="none" w:sz="0" w:space="0" w:color="auto"/>
            <w:left w:val="none" w:sz="0" w:space="0" w:color="auto"/>
            <w:bottom w:val="none" w:sz="0" w:space="0" w:color="auto"/>
            <w:right w:val="none" w:sz="0" w:space="0" w:color="auto"/>
          </w:divBdr>
        </w:div>
        <w:div w:id="1923491181">
          <w:marLeft w:val="0"/>
          <w:marRight w:val="0"/>
          <w:marTop w:val="0"/>
          <w:marBottom w:val="0"/>
          <w:divBdr>
            <w:top w:val="none" w:sz="0" w:space="0" w:color="auto"/>
            <w:left w:val="none" w:sz="0" w:space="0" w:color="auto"/>
            <w:bottom w:val="none" w:sz="0" w:space="0" w:color="auto"/>
            <w:right w:val="none" w:sz="0" w:space="0" w:color="auto"/>
          </w:divBdr>
        </w:div>
      </w:divsChild>
    </w:div>
    <w:div w:id="1716848124">
      <w:bodyDiv w:val="1"/>
      <w:marLeft w:val="0"/>
      <w:marRight w:val="0"/>
      <w:marTop w:val="0"/>
      <w:marBottom w:val="0"/>
      <w:divBdr>
        <w:top w:val="none" w:sz="0" w:space="0" w:color="auto"/>
        <w:left w:val="none" w:sz="0" w:space="0" w:color="auto"/>
        <w:bottom w:val="none" w:sz="0" w:space="0" w:color="auto"/>
        <w:right w:val="none" w:sz="0" w:space="0" w:color="auto"/>
      </w:divBdr>
      <w:divsChild>
        <w:div w:id="71238420">
          <w:marLeft w:val="0"/>
          <w:marRight w:val="0"/>
          <w:marTop w:val="0"/>
          <w:marBottom w:val="0"/>
          <w:divBdr>
            <w:top w:val="none" w:sz="0" w:space="0" w:color="auto"/>
            <w:left w:val="none" w:sz="0" w:space="0" w:color="auto"/>
            <w:bottom w:val="none" w:sz="0" w:space="0" w:color="auto"/>
            <w:right w:val="none" w:sz="0" w:space="0" w:color="auto"/>
          </w:divBdr>
        </w:div>
        <w:div w:id="838623393">
          <w:marLeft w:val="0"/>
          <w:marRight w:val="0"/>
          <w:marTop w:val="0"/>
          <w:marBottom w:val="0"/>
          <w:divBdr>
            <w:top w:val="none" w:sz="0" w:space="0" w:color="auto"/>
            <w:left w:val="none" w:sz="0" w:space="0" w:color="auto"/>
            <w:bottom w:val="none" w:sz="0" w:space="0" w:color="auto"/>
            <w:right w:val="none" w:sz="0" w:space="0" w:color="auto"/>
          </w:divBdr>
        </w:div>
        <w:div w:id="595091505">
          <w:marLeft w:val="0"/>
          <w:marRight w:val="0"/>
          <w:marTop w:val="0"/>
          <w:marBottom w:val="0"/>
          <w:divBdr>
            <w:top w:val="none" w:sz="0" w:space="0" w:color="auto"/>
            <w:left w:val="none" w:sz="0" w:space="0" w:color="auto"/>
            <w:bottom w:val="none" w:sz="0" w:space="0" w:color="auto"/>
            <w:right w:val="none" w:sz="0" w:space="0" w:color="auto"/>
          </w:divBdr>
        </w:div>
      </w:divsChild>
    </w:div>
    <w:div w:id="1912809002">
      <w:bodyDiv w:val="1"/>
      <w:marLeft w:val="0"/>
      <w:marRight w:val="0"/>
      <w:marTop w:val="0"/>
      <w:marBottom w:val="0"/>
      <w:divBdr>
        <w:top w:val="none" w:sz="0" w:space="0" w:color="auto"/>
        <w:left w:val="none" w:sz="0" w:space="0" w:color="auto"/>
        <w:bottom w:val="none" w:sz="0" w:space="0" w:color="auto"/>
        <w:right w:val="none" w:sz="0" w:space="0" w:color="auto"/>
      </w:divBdr>
      <w:divsChild>
        <w:div w:id="1461529184">
          <w:marLeft w:val="0"/>
          <w:marRight w:val="0"/>
          <w:marTop w:val="0"/>
          <w:marBottom w:val="0"/>
          <w:divBdr>
            <w:top w:val="none" w:sz="0" w:space="0" w:color="auto"/>
            <w:left w:val="none" w:sz="0" w:space="0" w:color="auto"/>
            <w:bottom w:val="none" w:sz="0" w:space="0" w:color="auto"/>
            <w:right w:val="none" w:sz="0" w:space="0" w:color="auto"/>
          </w:divBdr>
        </w:div>
        <w:div w:id="954867410">
          <w:marLeft w:val="0"/>
          <w:marRight w:val="0"/>
          <w:marTop w:val="0"/>
          <w:marBottom w:val="0"/>
          <w:divBdr>
            <w:top w:val="none" w:sz="0" w:space="0" w:color="auto"/>
            <w:left w:val="none" w:sz="0" w:space="0" w:color="auto"/>
            <w:bottom w:val="none" w:sz="0" w:space="0" w:color="auto"/>
            <w:right w:val="none" w:sz="0" w:space="0" w:color="auto"/>
          </w:divBdr>
        </w:div>
        <w:div w:id="1839691747">
          <w:marLeft w:val="0"/>
          <w:marRight w:val="0"/>
          <w:marTop w:val="0"/>
          <w:marBottom w:val="0"/>
          <w:divBdr>
            <w:top w:val="none" w:sz="0" w:space="0" w:color="auto"/>
            <w:left w:val="none" w:sz="0" w:space="0" w:color="auto"/>
            <w:bottom w:val="none" w:sz="0" w:space="0" w:color="auto"/>
            <w:right w:val="none" w:sz="0" w:space="0" w:color="auto"/>
          </w:divBdr>
        </w:div>
        <w:div w:id="2106611875">
          <w:marLeft w:val="0"/>
          <w:marRight w:val="0"/>
          <w:marTop w:val="0"/>
          <w:marBottom w:val="0"/>
          <w:divBdr>
            <w:top w:val="none" w:sz="0" w:space="0" w:color="auto"/>
            <w:left w:val="none" w:sz="0" w:space="0" w:color="auto"/>
            <w:bottom w:val="none" w:sz="0" w:space="0" w:color="auto"/>
            <w:right w:val="none" w:sz="0" w:space="0" w:color="auto"/>
          </w:divBdr>
        </w:div>
        <w:div w:id="38503531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bbc.co.uk/food/egg" TargetMode="External"/><Relationship Id="rId3" Type="http://schemas.openxmlformats.org/officeDocument/2006/relationships/settings" Target="settings.xml"/><Relationship Id="rId7" Type="http://schemas.openxmlformats.org/officeDocument/2006/relationships/hyperlink" Target="https://www.bbc.co.uk/food/dark_chocolate"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bbc.co.uk/food/caster_sugar" TargetMode="External"/><Relationship Id="rId11" Type="http://schemas.openxmlformats.org/officeDocument/2006/relationships/fontTable" Target="fontTable.xml"/><Relationship Id="rId5" Type="http://schemas.openxmlformats.org/officeDocument/2006/relationships/hyperlink" Target="https://www.bbc.co.uk/food/butter" TargetMode="External"/><Relationship Id="rId10" Type="http://schemas.openxmlformats.org/officeDocument/2006/relationships/hyperlink" Target="https://www.bbc.co.uk/food/cocoa" TargetMode="External"/><Relationship Id="rId4" Type="http://schemas.openxmlformats.org/officeDocument/2006/relationships/webSettings" Target="webSettings.xml"/><Relationship Id="rId9" Type="http://schemas.openxmlformats.org/officeDocument/2006/relationships/hyperlink" Target="https://www.bbc.co.uk/food/plain_flour"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7</TotalTime>
  <Pages>1</Pages>
  <Words>208</Words>
  <Characters>1191</Characters>
  <Application>Microsoft Office Word</Application>
  <DocSecurity>0</DocSecurity>
  <Lines>9</Lines>
  <Paragraphs>2</Paragraphs>
  <ScaleCrop>false</ScaleCrop>
  <Company/>
  <LinksUpToDate>false</LinksUpToDate>
  <CharactersWithSpaces>1397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Pick</dc:creator>
  <cp:keywords/>
  <dc:description/>
  <cp:lastModifiedBy>David Pick</cp:lastModifiedBy>
  <cp:revision>2</cp:revision>
  <dcterms:created xsi:type="dcterms:W3CDTF">2025-05-13T17:30:00Z</dcterms:created>
  <dcterms:modified xsi:type="dcterms:W3CDTF">2025-05-13T17:45:00Z</dcterms:modified>
</cp:coreProperties>
</file>